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4F67" w14:textId="71F7E92E" w:rsidR="00D25687" w:rsidRDefault="00D25687" w:rsidP="00D25687">
      <w:pPr>
        <w:pStyle w:val="DefaultText"/>
      </w:pPr>
    </w:p>
    <w:p w14:paraId="1A01D029" w14:textId="546D7B48" w:rsidR="00C73F9C" w:rsidRDefault="00A15AD5" w:rsidP="00C76801">
      <w:pPr>
        <w:pStyle w:val="DefaultText"/>
        <w:jc w:val="center"/>
      </w:pPr>
      <w:r>
        <w:rPr>
          <w:noProof/>
          <w:lang w:eastAsia="en-AU"/>
        </w:rPr>
        <w:drawing>
          <wp:inline distT="0" distB="0" distL="0" distR="0" wp14:anchorId="0427EDA2" wp14:editId="51BD9588">
            <wp:extent cx="2004060" cy="1508760"/>
            <wp:effectExtent l="0" t="0" r="0" b="0"/>
            <wp:docPr id="46189044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90448"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4060" cy="1508760"/>
                    </a:xfrm>
                    <a:prstGeom prst="rect">
                      <a:avLst/>
                    </a:prstGeom>
                  </pic:spPr>
                </pic:pic>
              </a:graphicData>
            </a:graphic>
          </wp:inline>
        </w:drawing>
      </w:r>
    </w:p>
    <w:p w14:paraId="5792E01D" w14:textId="2B4A52B5" w:rsidR="00B52ABD" w:rsidRPr="00525658" w:rsidRDefault="00994696" w:rsidP="00CC5E49">
      <w:pPr>
        <w:pStyle w:val="Title"/>
        <w:spacing w:line="360" w:lineRule="auto"/>
        <w:rPr>
          <w:b/>
          <w:bCs/>
        </w:rPr>
      </w:pPr>
      <w:r>
        <w:br/>
      </w:r>
      <w:r w:rsidR="004F5CF5" w:rsidRPr="00525658">
        <w:rPr>
          <w:b/>
          <w:bCs/>
          <w:color w:val="767171" w:themeColor="background2" w:themeShade="80"/>
        </w:rPr>
        <w:t>A</w:t>
      </w:r>
      <w:r w:rsidR="00251DD5" w:rsidRPr="00525658">
        <w:rPr>
          <w:b/>
          <w:bCs/>
          <w:color w:val="767171" w:themeColor="background2" w:themeShade="80"/>
        </w:rPr>
        <w:t>gency name</w:t>
      </w:r>
      <w:r w:rsidR="00014DC6" w:rsidRPr="00525658">
        <w:rPr>
          <w:b/>
          <w:bCs/>
          <w:color w:val="767171" w:themeColor="background2" w:themeShade="80"/>
        </w:rPr>
        <w:t xml:space="preserve"> </w:t>
      </w:r>
    </w:p>
    <w:p w14:paraId="7BFF3758" w14:textId="0097B8A2" w:rsidR="00776842" w:rsidRPr="009A5748" w:rsidRDefault="008D33E3" w:rsidP="00CC5E49">
      <w:pPr>
        <w:pStyle w:val="Title"/>
        <w:spacing w:line="360" w:lineRule="auto"/>
        <w:rPr>
          <w:b/>
        </w:rPr>
      </w:pPr>
      <w:r>
        <w:rPr>
          <w:b/>
        </w:rPr>
        <w:t>20</w:t>
      </w:r>
      <w:r w:rsidRPr="00525658">
        <w:rPr>
          <w:b/>
          <w:color w:val="767171" w:themeColor="background2" w:themeShade="80"/>
        </w:rPr>
        <w:t xml:space="preserve">YY-YY </w:t>
      </w:r>
      <w:r w:rsidR="00014DC6">
        <w:rPr>
          <w:b/>
        </w:rPr>
        <w:t>Annual Report</w:t>
      </w:r>
    </w:p>
    <w:p w14:paraId="08FB2FBF" w14:textId="7346CEC2" w:rsidR="00D06DEF" w:rsidRDefault="00D06DEF" w:rsidP="00760DD8">
      <w:pPr>
        <w:pStyle w:val="DefaultText"/>
      </w:pPr>
    </w:p>
    <w:p w14:paraId="7E76E4EE" w14:textId="7E893C69" w:rsidR="002B4A06" w:rsidRDefault="002B4A06" w:rsidP="00760DD8">
      <w:pPr>
        <w:pStyle w:val="DefaultText"/>
      </w:pPr>
    </w:p>
    <w:p w14:paraId="71DF93A9" w14:textId="750C815F" w:rsidR="002B4A06" w:rsidRDefault="002B4A06" w:rsidP="00760DD8">
      <w:pPr>
        <w:pStyle w:val="DefaultText"/>
      </w:pPr>
    </w:p>
    <w:p w14:paraId="7BCC0136" w14:textId="56410138" w:rsidR="002B4A06" w:rsidRDefault="002B4A06" w:rsidP="00760DD8">
      <w:pPr>
        <w:pStyle w:val="DefaultText"/>
      </w:pPr>
    </w:p>
    <w:p w14:paraId="16D89FFB" w14:textId="77777777" w:rsidR="002B4A06" w:rsidRDefault="002B4A06" w:rsidP="00760DD8">
      <w:pPr>
        <w:pStyle w:val="DefaultText"/>
      </w:pPr>
    </w:p>
    <w:p w14:paraId="276360C5" w14:textId="76740D62" w:rsidR="00C73F9C" w:rsidRPr="00525658" w:rsidRDefault="00B001A6" w:rsidP="002B4A06">
      <w:pPr>
        <w:pStyle w:val="DefaultText"/>
        <w:jc w:val="center"/>
        <w:rPr>
          <w:color w:val="767171" w:themeColor="background2" w:themeShade="80"/>
        </w:rPr>
      </w:pPr>
      <w:r w:rsidRPr="00525658">
        <w:rPr>
          <w:color w:val="767171" w:themeColor="background2" w:themeShade="80"/>
          <w:sz w:val="28"/>
          <w:szCs w:val="28"/>
        </w:rPr>
        <w:t>Enter agency name</w:t>
      </w:r>
    </w:p>
    <w:p w14:paraId="2A8429C1" w14:textId="3D3E8362" w:rsidR="00C73F9C" w:rsidRPr="00525658" w:rsidRDefault="002B4A06" w:rsidP="002B4A06">
      <w:pPr>
        <w:pStyle w:val="DefaultText"/>
        <w:jc w:val="center"/>
        <w:rPr>
          <w:color w:val="767171" w:themeColor="background2" w:themeShade="80"/>
        </w:rPr>
      </w:pPr>
      <w:r w:rsidRPr="00525658">
        <w:rPr>
          <w:color w:val="767171" w:themeColor="background2" w:themeShade="80"/>
        </w:rPr>
        <w:t>Enter full street and postal address</w:t>
      </w:r>
    </w:p>
    <w:p w14:paraId="1AA54DA6" w14:textId="51D38E1D" w:rsidR="002B4A06" w:rsidRDefault="002B4A06" w:rsidP="002B4A06">
      <w:pPr>
        <w:pStyle w:val="DefaultText"/>
        <w:jc w:val="center"/>
        <w:rPr>
          <w:color w:val="767171" w:themeColor="background2" w:themeShade="80"/>
        </w:rPr>
      </w:pPr>
      <w:r w:rsidRPr="00525658">
        <w:rPr>
          <w:color w:val="767171" w:themeColor="background2" w:themeShade="80"/>
        </w:rPr>
        <w:t xml:space="preserve">Enter </w:t>
      </w:r>
      <w:r w:rsidR="008E4DC0" w:rsidRPr="00525658">
        <w:rPr>
          <w:color w:val="767171" w:themeColor="background2" w:themeShade="80"/>
        </w:rPr>
        <w:t xml:space="preserve">agency </w:t>
      </w:r>
      <w:r w:rsidRPr="00525658">
        <w:rPr>
          <w:color w:val="767171" w:themeColor="background2" w:themeShade="80"/>
        </w:rPr>
        <w:t>website address</w:t>
      </w:r>
    </w:p>
    <w:p w14:paraId="7FF89403" w14:textId="77777777" w:rsidR="00282CB5" w:rsidRPr="00525658" w:rsidRDefault="00282CB5" w:rsidP="002B4A06">
      <w:pPr>
        <w:pStyle w:val="DefaultText"/>
        <w:jc w:val="center"/>
        <w:rPr>
          <w:color w:val="767171" w:themeColor="background2" w:themeShade="80"/>
        </w:rPr>
      </w:pPr>
    </w:p>
    <w:p w14:paraId="24A49E36" w14:textId="6C0358AD" w:rsidR="00C76801" w:rsidRPr="00704623" w:rsidRDefault="008E4DC0" w:rsidP="009D21DF">
      <w:pPr>
        <w:pStyle w:val="DefaultText"/>
        <w:tabs>
          <w:tab w:val="left" w:pos="5245"/>
        </w:tabs>
        <w:ind w:left="1843"/>
        <w:jc w:val="both"/>
        <w:rPr>
          <w:color w:val="auto"/>
        </w:rPr>
      </w:pPr>
      <w:r>
        <w:rPr>
          <w:color w:val="auto"/>
        </w:rPr>
        <w:t xml:space="preserve">Contact </w:t>
      </w:r>
      <w:r w:rsidR="00C76801" w:rsidRPr="00704623">
        <w:rPr>
          <w:color w:val="auto"/>
        </w:rPr>
        <w:t>phone number</w:t>
      </w:r>
      <w:r>
        <w:rPr>
          <w:color w:val="auto"/>
        </w:rPr>
        <w:t xml:space="preserve">: </w:t>
      </w:r>
      <w:r w:rsidR="00CE3E0A">
        <w:rPr>
          <w:color w:val="auto"/>
        </w:rPr>
        <w:tab/>
      </w:r>
      <w:r w:rsidR="00C22CDD" w:rsidRPr="00525658">
        <w:rPr>
          <w:color w:val="767171" w:themeColor="background2" w:themeShade="80"/>
        </w:rPr>
        <w:t>enter phone number</w:t>
      </w:r>
    </w:p>
    <w:p w14:paraId="57D47EFD" w14:textId="20EB0623" w:rsidR="00C76801" w:rsidRPr="00704623" w:rsidRDefault="00CE3E0A" w:rsidP="009D21DF">
      <w:pPr>
        <w:pStyle w:val="DefaultText"/>
        <w:tabs>
          <w:tab w:val="left" w:pos="5245"/>
        </w:tabs>
        <w:ind w:left="1843"/>
        <w:jc w:val="both"/>
        <w:rPr>
          <w:color w:val="auto"/>
        </w:rPr>
      </w:pPr>
      <w:r>
        <w:rPr>
          <w:color w:val="auto"/>
        </w:rPr>
        <w:t xml:space="preserve">Contact </w:t>
      </w:r>
      <w:r w:rsidR="00C76801" w:rsidRPr="00704623">
        <w:rPr>
          <w:color w:val="auto"/>
        </w:rPr>
        <w:t>email</w:t>
      </w:r>
      <w:r>
        <w:rPr>
          <w:color w:val="auto"/>
        </w:rPr>
        <w:t>:</w:t>
      </w:r>
      <w:r>
        <w:rPr>
          <w:color w:val="auto"/>
        </w:rPr>
        <w:tab/>
      </w:r>
      <w:r w:rsidR="00C22CDD" w:rsidRPr="00525658">
        <w:rPr>
          <w:color w:val="767171" w:themeColor="background2" w:themeShade="80"/>
        </w:rPr>
        <w:t>enter email</w:t>
      </w:r>
    </w:p>
    <w:p w14:paraId="3E110854" w14:textId="2ED1581A" w:rsidR="00DD683A" w:rsidRPr="00525658" w:rsidRDefault="00DC1A27" w:rsidP="009D21DF">
      <w:pPr>
        <w:pStyle w:val="DefaultText"/>
        <w:tabs>
          <w:tab w:val="left" w:pos="5245"/>
        </w:tabs>
        <w:ind w:left="1843"/>
        <w:jc w:val="both"/>
        <w:rPr>
          <w:color w:val="767171" w:themeColor="background2" w:themeShade="80"/>
        </w:rPr>
      </w:pPr>
      <w:r w:rsidRPr="00704623">
        <w:rPr>
          <w:color w:val="auto"/>
        </w:rPr>
        <w:t>ISSN</w:t>
      </w:r>
      <w:r w:rsidR="00CE3E0A">
        <w:rPr>
          <w:color w:val="auto"/>
        </w:rPr>
        <w:t>:</w:t>
      </w:r>
      <w:r w:rsidR="00CE3E0A">
        <w:rPr>
          <w:color w:val="auto"/>
        </w:rPr>
        <w:tab/>
      </w:r>
      <w:r w:rsidR="00C22CDD" w:rsidRPr="00525658">
        <w:rPr>
          <w:color w:val="767171" w:themeColor="background2" w:themeShade="80"/>
        </w:rPr>
        <w:t>enter ISSN</w:t>
      </w:r>
    </w:p>
    <w:p w14:paraId="6208A44A" w14:textId="5C7002CE" w:rsidR="00793877" w:rsidRPr="00704623" w:rsidRDefault="00793877" w:rsidP="009D21DF">
      <w:pPr>
        <w:pStyle w:val="DefaultText"/>
        <w:tabs>
          <w:tab w:val="left" w:pos="5245"/>
        </w:tabs>
        <w:ind w:left="1843"/>
        <w:jc w:val="both"/>
        <w:rPr>
          <w:color w:val="auto"/>
        </w:rPr>
      </w:pPr>
      <w:r>
        <w:rPr>
          <w:color w:val="auto"/>
        </w:rPr>
        <w:t xml:space="preserve">Date approved by the Board: </w:t>
      </w:r>
      <w:r w:rsidR="009D21DF">
        <w:rPr>
          <w:color w:val="auto"/>
        </w:rPr>
        <w:tab/>
      </w:r>
      <w:r w:rsidR="00AF1FC3" w:rsidRPr="00525658">
        <w:rPr>
          <w:color w:val="767171" w:themeColor="background2" w:themeShade="80"/>
        </w:rPr>
        <w:t>enter date</w:t>
      </w:r>
      <w:r w:rsidR="00025B86" w:rsidRPr="00525658">
        <w:rPr>
          <w:color w:val="767171" w:themeColor="background2" w:themeShade="80"/>
        </w:rPr>
        <w:t xml:space="preserve"> (delete if not applicable)</w:t>
      </w:r>
    </w:p>
    <w:p w14:paraId="49CDCA41" w14:textId="6588FFF6" w:rsidR="002B4A06" w:rsidRPr="00525658" w:rsidRDefault="00C76801" w:rsidP="009D21DF">
      <w:pPr>
        <w:pStyle w:val="DefaultText"/>
        <w:tabs>
          <w:tab w:val="left" w:pos="5245"/>
        </w:tabs>
        <w:ind w:left="1843"/>
        <w:jc w:val="both"/>
        <w:rPr>
          <w:color w:val="767171" w:themeColor="background2" w:themeShade="80"/>
        </w:rPr>
      </w:pPr>
      <w:r w:rsidRPr="00C76801">
        <w:rPr>
          <w:color w:val="auto"/>
        </w:rPr>
        <w:t>Date presented to Minister</w:t>
      </w:r>
      <w:r w:rsidRPr="00525658">
        <w:rPr>
          <w:color w:val="767171" w:themeColor="background2" w:themeShade="80"/>
        </w:rPr>
        <w:t>:</w:t>
      </w:r>
      <w:r w:rsidR="009C3482" w:rsidRPr="00525658">
        <w:rPr>
          <w:color w:val="767171" w:themeColor="background2" w:themeShade="80"/>
        </w:rPr>
        <w:t xml:space="preserve"> </w:t>
      </w:r>
      <w:r w:rsidR="009D21DF" w:rsidRPr="00525658">
        <w:rPr>
          <w:color w:val="767171" w:themeColor="background2" w:themeShade="80"/>
        </w:rPr>
        <w:tab/>
      </w:r>
      <w:r w:rsidRPr="00525658">
        <w:rPr>
          <w:color w:val="767171" w:themeColor="background2" w:themeShade="80"/>
        </w:rPr>
        <w:t>enter date</w:t>
      </w:r>
    </w:p>
    <w:p w14:paraId="002209EE" w14:textId="7FC760B5" w:rsidR="004F2EE9" w:rsidRDefault="004F2EE9" w:rsidP="00760DD8">
      <w:pPr>
        <w:pStyle w:val="DefaultText"/>
        <w:rPr>
          <w:szCs w:val="24"/>
        </w:rPr>
      </w:pPr>
      <w:r>
        <w:rPr>
          <w:szCs w:val="24"/>
        </w:rPr>
        <w:br w:type="page"/>
      </w:r>
    </w:p>
    <w:p w14:paraId="1ED5FD1C" w14:textId="3AEE237C" w:rsidR="00CA1586" w:rsidRPr="00525658" w:rsidRDefault="00CA1586" w:rsidP="00980304">
      <w:pPr>
        <w:pStyle w:val="DefaultText"/>
        <w:rPr>
          <w:b/>
          <w:color w:val="767171" w:themeColor="background2" w:themeShade="80"/>
        </w:rPr>
      </w:pPr>
      <w:r w:rsidRPr="00525658">
        <w:rPr>
          <w:b/>
          <w:color w:val="767171" w:themeColor="background2" w:themeShade="80"/>
        </w:rPr>
        <w:lastRenderedPageBreak/>
        <w:t>Note to drafters (remove this page)</w:t>
      </w:r>
    </w:p>
    <w:p w14:paraId="621BCD74" w14:textId="597A2F63" w:rsidR="00226312" w:rsidRPr="00525658" w:rsidRDefault="00073DAE" w:rsidP="00980304">
      <w:pPr>
        <w:pStyle w:val="DefaultText"/>
        <w:rPr>
          <w:color w:val="767171" w:themeColor="background2" w:themeShade="80"/>
          <w:sz w:val="22"/>
        </w:rPr>
      </w:pPr>
      <w:r w:rsidRPr="00525658">
        <w:rPr>
          <w:color w:val="767171" w:themeColor="background2" w:themeShade="80"/>
          <w:sz w:val="22"/>
        </w:rPr>
        <w:t xml:space="preserve">The </w:t>
      </w:r>
      <w:r w:rsidR="00C425D8" w:rsidRPr="00525658">
        <w:rPr>
          <w:color w:val="767171" w:themeColor="background2" w:themeShade="80"/>
          <w:sz w:val="22"/>
        </w:rPr>
        <w:t>l</w:t>
      </w:r>
      <w:r w:rsidR="002472E4" w:rsidRPr="00525658">
        <w:rPr>
          <w:color w:val="767171" w:themeColor="background2" w:themeShade="80"/>
          <w:sz w:val="22"/>
        </w:rPr>
        <w:t xml:space="preserve">ight font in this template is a prompt </w:t>
      </w:r>
      <w:r w:rsidR="009C3482" w:rsidRPr="00525658">
        <w:rPr>
          <w:color w:val="767171" w:themeColor="background2" w:themeShade="80"/>
          <w:sz w:val="22"/>
        </w:rPr>
        <w:t>to add</w:t>
      </w:r>
      <w:r w:rsidR="002472E4" w:rsidRPr="00525658">
        <w:rPr>
          <w:color w:val="767171" w:themeColor="background2" w:themeShade="80"/>
          <w:sz w:val="22"/>
        </w:rPr>
        <w:t xml:space="preserve"> data</w:t>
      </w:r>
      <w:r w:rsidR="009C3482" w:rsidRPr="00525658">
        <w:rPr>
          <w:color w:val="767171" w:themeColor="background2" w:themeShade="80"/>
          <w:sz w:val="22"/>
        </w:rPr>
        <w:t xml:space="preserve">. </w:t>
      </w:r>
      <w:r w:rsidR="008B263D" w:rsidRPr="00525658">
        <w:rPr>
          <w:color w:val="767171" w:themeColor="background2" w:themeShade="80"/>
          <w:sz w:val="22"/>
        </w:rPr>
        <w:t>All text</w:t>
      </w:r>
      <w:r w:rsidR="000E1F97" w:rsidRPr="00525658">
        <w:rPr>
          <w:color w:val="767171" w:themeColor="background2" w:themeShade="80"/>
          <w:sz w:val="22"/>
        </w:rPr>
        <w:t xml:space="preserve"> </w:t>
      </w:r>
      <w:r w:rsidR="001F42FF" w:rsidRPr="00525658">
        <w:rPr>
          <w:color w:val="767171" w:themeColor="background2" w:themeShade="80"/>
          <w:sz w:val="22"/>
        </w:rPr>
        <w:t xml:space="preserve">in the </w:t>
      </w:r>
      <w:r w:rsidR="00180B0E" w:rsidRPr="00525658">
        <w:rPr>
          <w:color w:val="767171" w:themeColor="background2" w:themeShade="80"/>
          <w:sz w:val="22"/>
        </w:rPr>
        <w:t xml:space="preserve">final </w:t>
      </w:r>
      <w:r w:rsidR="001F42FF" w:rsidRPr="00525658">
        <w:rPr>
          <w:color w:val="767171" w:themeColor="background2" w:themeShade="80"/>
          <w:sz w:val="22"/>
        </w:rPr>
        <w:t xml:space="preserve">report </w:t>
      </w:r>
      <w:r w:rsidR="000E1F97" w:rsidRPr="00525658">
        <w:rPr>
          <w:color w:val="767171" w:themeColor="background2" w:themeShade="80"/>
          <w:sz w:val="22"/>
        </w:rPr>
        <w:t xml:space="preserve">is to be in normal black font. </w:t>
      </w:r>
      <w:r w:rsidR="001F42FF" w:rsidRPr="00525658">
        <w:rPr>
          <w:color w:val="767171" w:themeColor="background2" w:themeShade="80"/>
          <w:sz w:val="22"/>
        </w:rPr>
        <w:t>Please</w:t>
      </w:r>
      <w:r w:rsidR="00464ADD" w:rsidRPr="00525658">
        <w:rPr>
          <w:color w:val="767171" w:themeColor="background2" w:themeShade="80"/>
          <w:sz w:val="22"/>
        </w:rPr>
        <w:t xml:space="preserve"> manually </w:t>
      </w:r>
      <w:r w:rsidR="009B019C" w:rsidRPr="00525658">
        <w:rPr>
          <w:color w:val="767171" w:themeColor="background2" w:themeShade="80"/>
          <w:sz w:val="22"/>
        </w:rPr>
        <w:t>amend the font</w:t>
      </w:r>
      <w:r w:rsidR="001F42FF" w:rsidRPr="00525658">
        <w:rPr>
          <w:color w:val="767171" w:themeColor="background2" w:themeShade="80"/>
          <w:sz w:val="22"/>
        </w:rPr>
        <w:t xml:space="preserve"> as each section is completed</w:t>
      </w:r>
      <w:r w:rsidR="009B019C" w:rsidRPr="00525658">
        <w:rPr>
          <w:color w:val="767171" w:themeColor="background2" w:themeShade="80"/>
          <w:sz w:val="22"/>
        </w:rPr>
        <w:t>.</w:t>
      </w:r>
      <w:r w:rsidR="00A77462" w:rsidRPr="00525658">
        <w:rPr>
          <w:color w:val="767171" w:themeColor="background2" w:themeShade="80"/>
          <w:sz w:val="22"/>
        </w:rPr>
        <w:t xml:space="preserve"> </w:t>
      </w:r>
    </w:p>
    <w:p w14:paraId="4DB83D94" w14:textId="16F5C91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In preparing their annual reports, agencies should refer specifically to the requirements of the </w:t>
      </w:r>
      <w:r w:rsidRPr="00525658">
        <w:rPr>
          <w:i/>
          <w:color w:val="767171" w:themeColor="background2" w:themeShade="80"/>
          <w:sz w:val="22"/>
        </w:rPr>
        <w:t>Public Sector Act 2009</w:t>
      </w:r>
      <w:r w:rsidRPr="00525658">
        <w:rPr>
          <w:color w:val="767171" w:themeColor="background2" w:themeShade="80"/>
          <w:sz w:val="22"/>
        </w:rPr>
        <w:t xml:space="preserve"> (Act) (Part 3, s12) and the </w:t>
      </w:r>
      <w:r w:rsidRPr="00525658">
        <w:rPr>
          <w:i/>
          <w:color w:val="767171" w:themeColor="background2" w:themeShade="80"/>
          <w:sz w:val="22"/>
        </w:rPr>
        <w:t xml:space="preserve">Public Sector Regulations </w:t>
      </w:r>
      <w:r w:rsidR="0008361C" w:rsidRPr="00525658">
        <w:rPr>
          <w:i/>
          <w:color w:val="767171" w:themeColor="background2" w:themeShade="80"/>
          <w:sz w:val="22"/>
        </w:rPr>
        <w:t>2025</w:t>
      </w:r>
      <w:r w:rsidR="0008361C" w:rsidRPr="00525658">
        <w:rPr>
          <w:color w:val="767171" w:themeColor="background2" w:themeShade="80"/>
          <w:sz w:val="22"/>
        </w:rPr>
        <w:t xml:space="preserve"> </w:t>
      </w:r>
      <w:r w:rsidRPr="00525658">
        <w:rPr>
          <w:color w:val="767171" w:themeColor="background2" w:themeShade="80"/>
          <w:sz w:val="22"/>
        </w:rPr>
        <w:t>(Regulations) (Part 2, s7).</w:t>
      </w:r>
    </w:p>
    <w:p w14:paraId="0081A1BD" w14:textId="4BA3E41C" w:rsidR="00793877" w:rsidRPr="00525658" w:rsidRDefault="00793877" w:rsidP="00980304">
      <w:pPr>
        <w:pStyle w:val="DefaultText"/>
        <w:rPr>
          <w:color w:val="767171" w:themeColor="background2" w:themeShade="80"/>
          <w:sz w:val="22"/>
        </w:rPr>
      </w:pPr>
      <w:r w:rsidRPr="00525658">
        <w:rPr>
          <w:color w:val="767171" w:themeColor="background2" w:themeShade="80"/>
          <w:sz w:val="22"/>
        </w:rPr>
        <w:t>Refer to PC013 Annual Reporting Requirements</w:t>
      </w:r>
      <w:r w:rsidR="001F4741" w:rsidRPr="00525658">
        <w:rPr>
          <w:color w:val="767171" w:themeColor="background2" w:themeShade="80"/>
          <w:sz w:val="22"/>
        </w:rPr>
        <w:t>,</w:t>
      </w:r>
      <w:r w:rsidRPr="00525658">
        <w:rPr>
          <w:color w:val="767171" w:themeColor="background2" w:themeShade="80"/>
          <w:sz w:val="22"/>
        </w:rPr>
        <w:t xml:space="preserve"> Frequently Asked Questions for further guidance.</w:t>
      </w:r>
    </w:p>
    <w:p w14:paraId="76F5F3F3" w14:textId="51189F43" w:rsidR="00CA1586" w:rsidRPr="00525658" w:rsidRDefault="00CA1586" w:rsidP="00980304">
      <w:pPr>
        <w:pStyle w:val="DefaultText"/>
        <w:rPr>
          <w:b/>
          <w:color w:val="767171" w:themeColor="background2" w:themeShade="80"/>
        </w:rPr>
      </w:pPr>
      <w:r w:rsidRPr="00525658">
        <w:rPr>
          <w:b/>
          <w:color w:val="767171" w:themeColor="background2" w:themeShade="80"/>
        </w:rPr>
        <w:t>Summary of content requirements from the Act and Regulations</w:t>
      </w:r>
    </w:p>
    <w:p w14:paraId="19EB5417"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The public sector agency must ensure that the report is accurate, comprehensive, deals with all significant issues affecting the agency and is written and presented in a manner that aids ready comprehension. </w:t>
      </w:r>
    </w:p>
    <w:p w14:paraId="76DCF5BD" w14:textId="530154E3" w:rsidR="00CA1586" w:rsidRPr="00525658" w:rsidRDefault="00CA1586" w:rsidP="00980304">
      <w:pPr>
        <w:pStyle w:val="DefaultText"/>
        <w:rPr>
          <w:color w:val="767171" w:themeColor="background2" w:themeShade="80"/>
          <w:sz w:val="22"/>
        </w:rPr>
      </w:pPr>
      <w:r w:rsidRPr="00525658">
        <w:rPr>
          <w:color w:val="767171" w:themeColor="background2" w:themeShade="80"/>
          <w:sz w:val="22"/>
        </w:rPr>
        <w:t>The report must contain the information required by the regulations or by any directions issued by the Premier.</w:t>
      </w:r>
    </w:p>
    <w:p w14:paraId="1719E9B2" w14:textId="6E302369" w:rsidR="00323294" w:rsidRPr="00525658" w:rsidRDefault="00AF314E" w:rsidP="00980304">
      <w:pPr>
        <w:pStyle w:val="DefaultText"/>
        <w:rPr>
          <w:color w:val="767171" w:themeColor="background2" w:themeShade="80"/>
          <w:sz w:val="22"/>
        </w:rPr>
      </w:pPr>
      <w:r w:rsidRPr="00525658">
        <w:rPr>
          <w:color w:val="767171" w:themeColor="background2" w:themeShade="80"/>
          <w:sz w:val="22"/>
        </w:rPr>
        <w:t>Note</w:t>
      </w:r>
      <w:r w:rsidR="00323294" w:rsidRPr="00525658">
        <w:rPr>
          <w:color w:val="767171" w:themeColor="background2" w:themeShade="80"/>
          <w:sz w:val="22"/>
        </w:rPr>
        <w:t xml:space="preserve">: </w:t>
      </w:r>
      <w:r w:rsidR="007C64BB" w:rsidRPr="00525658">
        <w:rPr>
          <w:color w:val="767171" w:themeColor="background2" w:themeShade="80"/>
          <w:sz w:val="22"/>
        </w:rPr>
        <w:t xml:space="preserve">The </w:t>
      </w:r>
      <w:r w:rsidR="00323294" w:rsidRPr="00525658">
        <w:rPr>
          <w:color w:val="767171" w:themeColor="background2" w:themeShade="80"/>
          <w:sz w:val="22"/>
        </w:rPr>
        <w:t xml:space="preserve">‘*’ indicates mandated reporting relevant to Boards and Committees </w:t>
      </w:r>
      <w:r w:rsidR="00323294" w:rsidRPr="00525658">
        <w:rPr>
          <w:b/>
          <w:bCs/>
          <w:color w:val="767171" w:themeColor="background2" w:themeShade="80"/>
          <w:sz w:val="22"/>
        </w:rPr>
        <w:t>only.</w:t>
      </w:r>
    </w:p>
    <w:p w14:paraId="520EC23F" w14:textId="47CB6BDB"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A public sector agency's annual report to the agency's </w:t>
      </w:r>
      <w:r w:rsidR="00AF314E" w:rsidRPr="00525658">
        <w:rPr>
          <w:color w:val="767171" w:themeColor="background2" w:themeShade="80"/>
          <w:sz w:val="22"/>
        </w:rPr>
        <w:t>m</w:t>
      </w:r>
      <w:r w:rsidRPr="00525658">
        <w:rPr>
          <w:color w:val="767171" w:themeColor="background2" w:themeShade="80"/>
          <w:sz w:val="22"/>
        </w:rPr>
        <w:t xml:space="preserve">inister must contain information (including relevant statistics) with respect to the following: </w:t>
      </w:r>
    </w:p>
    <w:p w14:paraId="130E4CFA"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(a) the functions and objectives of the </w:t>
      </w:r>
      <w:proofErr w:type="gramStart"/>
      <w:r w:rsidRPr="00525658">
        <w:rPr>
          <w:color w:val="767171" w:themeColor="background2" w:themeShade="80"/>
          <w:sz w:val="22"/>
        </w:rPr>
        <w:t>agency;</w:t>
      </w:r>
      <w:proofErr w:type="gramEnd"/>
      <w:r w:rsidRPr="00525658">
        <w:rPr>
          <w:color w:val="767171" w:themeColor="background2" w:themeShade="80"/>
          <w:sz w:val="22"/>
        </w:rPr>
        <w:t xml:space="preserve"> </w:t>
      </w:r>
    </w:p>
    <w:p w14:paraId="2C52410C" w14:textId="5E94F1D4"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(b) the legislation administered by the agency; </w:t>
      </w:r>
    </w:p>
    <w:p w14:paraId="0B7C877C"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(c) the organisation of the agency; </w:t>
      </w:r>
    </w:p>
    <w:p w14:paraId="22FC5306"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(d) the agency's relationship to other agencies within the Minister's area of responsibility; </w:t>
      </w:r>
    </w:p>
    <w:p w14:paraId="6574AB7F"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(e) the agency's operations and initiatives (including an assessment of their effectiveness and efficiency); </w:t>
      </w:r>
    </w:p>
    <w:p w14:paraId="32DD5F5B"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(f) the agency's strategic plans and the relationship of the plans to Government objectives; </w:t>
      </w:r>
    </w:p>
    <w:p w14:paraId="00D25324"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(g) executive employment in the agency; </w:t>
      </w:r>
    </w:p>
    <w:p w14:paraId="6EFFB4C3"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(h) employment opportunity programs; </w:t>
      </w:r>
    </w:p>
    <w:p w14:paraId="60DA7DD2"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w:t>
      </w:r>
      <w:proofErr w:type="spellStart"/>
      <w:r w:rsidRPr="00525658">
        <w:rPr>
          <w:color w:val="767171" w:themeColor="background2" w:themeShade="80"/>
          <w:sz w:val="22"/>
        </w:rPr>
        <w:t>i</w:t>
      </w:r>
      <w:proofErr w:type="spellEnd"/>
      <w:r w:rsidRPr="00525658">
        <w:rPr>
          <w:color w:val="767171" w:themeColor="background2" w:themeShade="80"/>
          <w:sz w:val="22"/>
        </w:rPr>
        <w:t xml:space="preserve">) the agency's performance management and development systems (including an assessment of their effectiveness and efficiency); </w:t>
      </w:r>
    </w:p>
    <w:p w14:paraId="2CD19412"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(j) the number of instances and nature of fraud detected in the agency and the strategies implemented to control and prevent fraud; </w:t>
      </w:r>
    </w:p>
    <w:p w14:paraId="42CB6C18" w14:textId="7B97CF1F"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(k) the number of occasions on which public interest information has been disclosed to a responsible officer of the agency under the </w:t>
      </w:r>
      <w:r w:rsidR="0008361C" w:rsidRPr="00525658">
        <w:rPr>
          <w:i/>
          <w:iCs/>
          <w:color w:val="767171" w:themeColor="background2" w:themeShade="80"/>
          <w:sz w:val="22"/>
        </w:rPr>
        <w:t>Public Interest Disclosure Act 2018</w:t>
      </w:r>
      <w:r w:rsidR="0008361C" w:rsidRPr="00525658">
        <w:rPr>
          <w:color w:val="767171" w:themeColor="background2" w:themeShade="80"/>
          <w:sz w:val="22"/>
        </w:rPr>
        <w:t xml:space="preserve"> </w:t>
      </w:r>
    </w:p>
    <w:p w14:paraId="3A73402C" w14:textId="77777777" w:rsidR="00CA1586" w:rsidRPr="00525658" w:rsidRDefault="00CA1586" w:rsidP="00980304">
      <w:pPr>
        <w:pStyle w:val="DefaultText"/>
        <w:rPr>
          <w:color w:val="767171" w:themeColor="background2" w:themeShade="80"/>
          <w:sz w:val="22"/>
        </w:rPr>
      </w:pPr>
      <w:r w:rsidRPr="00525658">
        <w:rPr>
          <w:color w:val="767171" w:themeColor="background2" w:themeShade="80"/>
          <w:sz w:val="22"/>
        </w:rPr>
        <w:t>(l) the financial performance of the agency including—</w:t>
      </w:r>
    </w:p>
    <w:p w14:paraId="41EEE35E" w14:textId="77777777" w:rsidR="00CA1586" w:rsidRPr="00525658" w:rsidRDefault="00CA1586" w:rsidP="00C00616">
      <w:pPr>
        <w:pStyle w:val="DefaultText"/>
        <w:ind w:left="720"/>
        <w:rPr>
          <w:color w:val="767171" w:themeColor="background2" w:themeShade="80"/>
          <w:sz w:val="22"/>
        </w:rPr>
      </w:pPr>
      <w:r w:rsidRPr="00525658">
        <w:rPr>
          <w:color w:val="767171" w:themeColor="background2" w:themeShade="80"/>
          <w:sz w:val="22"/>
        </w:rPr>
        <w:t>(</w:t>
      </w:r>
      <w:proofErr w:type="spellStart"/>
      <w:r w:rsidRPr="00525658">
        <w:rPr>
          <w:color w:val="767171" w:themeColor="background2" w:themeShade="80"/>
          <w:sz w:val="22"/>
        </w:rPr>
        <w:t>i</w:t>
      </w:r>
      <w:proofErr w:type="spellEnd"/>
      <w:r w:rsidRPr="00525658">
        <w:rPr>
          <w:color w:val="767171" w:themeColor="background2" w:themeShade="80"/>
          <w:sz w:val="22"/>
        </w:rPr>
        <w:t xml:space="preserve">) audited financial statements prepared in accordance with the Treasurer's instructions and the report of the Auditor-General on the financial statements; and </w:t>
      </w:r>
    </w:p>
    <w:p w14:paraId="5016D14B" w14:textId="77777777" w:rsidR="00CA1586" w:rsidRPr="00525658" w:rsidRDefault="00CA1586" w:rsidP="00C00616">
      <w:pPr>
        <w:pStyle w:val="DefaultText"/>
        <w:ind w:left="720"/>
        <w:rPr>
          <w:color w:val="767171" w:themeColor="background2" w:themeShade="80"/>
          <w:sz w:val="22"/>
        </w:rPr>
      </w:pPr>
      <w:r w:rsidRPr="00525658">
        <w:rPr>
          <w:color w:val="767171" w:themeColor="background2" w:themeShade="80"/>
          <w:sz w:val="22"/>
        </w:rPr>
        <w:t xml:space="preserve">(ii) any other financial information in respect of the agency's operations required to be reported to Parliament under another Act; </w:t>
      </w:r>
    </w:p>
    <w:p w14:paraId="0ACF6ACD" w14:textId="09F1CF7A" w:rsidR="00CA1586" w:rsidRPr="00525658" w:rsidRDefault="00CA1586" w:rsidP="00980304">
      <w:pPr>
        <w:pStyle w:val="DefaultText"/>
        <w:rPr>
          <w:color w:val="767171" w:themeColor="background2" w:themeShade="80"/>
          <w:sz w:val="22"/>
        </w:rPr>
      </w:pPr>
      <w:r w:rsidRPr="00525658">
        <w:rPr>
          <w:color w:val="767171" w:themeColor="background2" w:themeShade="80"/>
          <w:sz w:val="22"/>
        </w:rPr>
        <w:t xml:space="preserve">(m) </w:t>
      </w:r>
      <w:r w:rsidR="00547B59" w:rsidRPr="00525658">
        <w:rPr>
          <w:color w:val="767171" w:themeColor="background2" w:themeShade="80"/>
          <w:sz w:val="22"/>
        </w:rPr>
        <w:t>the work health, safety and rehabilitation programs of the agency (including an evaluation of the programs and their effectiveness)</w:t>
      </w:r>
      <w:r w:rsidRPr="00525658">
        <w:rPr>
          <w:color w:val="767171" w:themeColor="background2" w:themeShade="80"/>
          <w:sz w:val="22"/>
        </w:rPr>
        <w:t xml:space="preserve">; </w:t>
      </w:r>
    </w:p>
    <w:p w14:paraId="34E39693" w14:textId="599A0E36" w:rsidR="00980304" w:rsidRDefault="00CA1586" w:rsidP="00071042">
      <w:pPr>
        <w:pStyle w:val="DefaultText"/>
      </w:pPr>
      <w:r w:rsidRPr="00525658">
        <w:rPr>
          <w:color w:val="767171" w:themeColor="background2" w:themeShade="80"/>
          <w:sz w:val="22"/>
        </w:rPr>
        <w:t>(n) the extent to which external consultants have been engaged by the agency, the nature of the work undertaken by the consultants and the total cost to the agency of the consultancies.</w:t>
      </w:r>
      <w:r w:rsidR="00980304">
        <w:br w:type="page"/>
      </w:r>
    </w:p>
    <w:p w14:paraId="4C92510C" w14:textId="77777777" w:rsidR="002B4A06" w:rsidRDefault="002B4A06" w:rsidP="00760DD8">
      <w:pPr>
        <w:pStyle w:val="DefaultText"/>
      </w:pPr>
    </w:p>
    <w:p w14:paraId="259EC2F0" w14:textId="7FF3F1DB" w:rsidR="004F2EE9" w:rsidRDefault="002B4A06" w:rsidP="00760DD8">
      <w:pPr>
        <w:pStyle w:val="DefaultText"/>
      </w:pPr>
      <w:r>
        <w:t>To:</w:t>
      </w:r>
    </w:p>
    <w:p w14:paraId="3CC52958" w14:textId="59993F7B" w:rsidR="002B4A06" w:rsidRPr="00525658" w:rsidRDefault="00FC1368" w:rsidP="00760DD8">
      <w:pPr>
        <w:pStyle w:val="DefaultText"/>
        <w:rPr>
          <w:color w:val="767171" w:themeColor="background2" w:themeShade="80"/>
        </w:rPr>
      </w:pPr>
      <w:r w:rsidRPr="00525658">
        <w:rPr>
          <w:color w:val="auto"/>
        </w:rPr>
        <w:t xml:space="preserve">The Hon </w:t>
      </w:r>
      <w:r w:rsidR="00220BB8" w:rsidRPr="00525658">
        <w:rPr>
          <w:color w:val="767171" w:themeColor="background2" w:themeShade="80"/>
        </w:rPr>
        <w:t>m</w:t>
      </w:r>
      <w:r w:rsidR="002B4A06" w:rsidRPr="00525658">
        <w:rPr>
          <w:color w:val="767171" w:themeColor="background2" w:themeShade="80"/>
        </w:rPr>
        <w:t>inister</w:t>
      </w:r>
      <w:r w:rsidR="0084248E" w:rsidRPr="00525658">
        <w:rPr>
          <w:color w:val="767171" w:themeColor="background2" w:themeShade="80"/>
        </w:rPr>
        <w:t>’s</w:t>
      </w:r>
      <w:r w:rsidR="00A35B70" w:rsidRPr="00525658">
        <w:rPr>
          <w:color w:val="767171" w:themeColor="background2" w:themeShade="80"/>
        </w:rPr>
        <w:t xml:space="preserve"> </w:t>
      </w:r>
      <w:r w:rsidR="007665BC" w:rsidRPr="00525658">
        <w:rPr>
          <w:color w:val="767171" w:themeColor="background2" w:themeShade="80"/>
        </w:rPr>
        <w:t xml:space="preserve">name </w:t>
      </w:r>
      <w:r w:rsidR="00A35B70" w:rsidRPr="00525658">
        <w:rPr>
          <w:color w:val="767171" w:themeColor="background2" w:themeShade="80"/>
        </w:rPr>
        <w:t>MP</w:t>
      </w:r>
      <w:r w:rsidR="007665BC" w:rsidRPr="00525658">
        <w:rPr>
          <w:color w:val="767171" w:themeColor="background2" w:themeShade="80"/>
        </w:rPr>
        <w:t>/MLC</w:t>
      </w:r>
    </w:p>
    <w:p w14:paraId="68C4CD03" w14:textId="04D10C3E" w:rsidR="002B4A06" w:rsidRPr="00525658" w:rsidRDefault="00220BB8" w:rsidP="00760DD8">
      <w:pPr>
        <w:pStyle w:val="DefaultText"/>
        <w:rPr>
          <w:color w:val="767171" w:themeColor="background2" w:themeShade="80"/>
        </w:rPr>
      </w:pPr>
      <w:r w:rsidRPr="00525658">
        <w:rPr>
          <w:color w:val="767171" w:themeColor="background2" w:themeShade="80"/>
        </w:rPr>
        <w:t xml:space="preserve">List </w:t>
      </w:r>
      <w:r w:rsidR="00341DE9" w:rsidRPr="00525658">
        <w:rPr>
          <w:color w:val="767171" w:themeColor="background2" w:themeShade="80"/>
        </w:rPr>
        <w:t>m</w:t>
      </w:r>
      <w:r w:rsidR="002B4A06" w:rsidRPr="00525658">
        <w:rPr>
          <w:color w:val="767171" w:themeColor="background2" w:themeShade="80"/>
        </w:rPr>
        <w:t>inister’s portfolios</w:t>
      </w:r>
    </w:p>
    <w:p w14:paraId="44D1B4DF" w14:textId="77777777" w:rsidR="002B4A06" w:rsidRDefault="002B4A06" w:rsidP="00980304">
      <w:pPr>
        <w:pStyle w:val="DefaultText"/>
      </w:pPr>
    </w:p>
    <w:p w14:paraId="437C54D1" w14:textId="1C4F6D73" w:rsidR="008C6A07" w:rsidRPr="00CC5E49" w:rsidRDefault="008C6A07" w:rsidP="00980304">
      <w:pPr>
        <w:pStyle w:val="DefaultText"/>
      </w:pPr>
      <w:r w:rsidRPr="00CC5E49">
        <w:t xml:space="preserve">This annual report </w:t>
      </w:r>
      <w:r w:rsidR="00CC5E49" w:rsidRPr="00CC5E49">
        <w:t>will</w:t>
      </w:r>
      <w:r w:rsidR="009A1099" w:rsidRPr="00CC5E49">
        <w:t xml:space="preserve"> be </w:t>
      </w:r>
      <w:r w:rsidRPr="00CC5E49">
        <w:t>presented to Parliament to meet the statutory reporting requirements of</w:t>
      </w:r>
      <w:r w:rsidR="00282CB5">
        <w:t xml:space="preserve"> </w:t>
      </w:r>
      <w:r w:rsidR="00282CB5" w:rsidRPr="00525658">
        <w:rPr>
          <w:color w:val="767171" w:themeColor="background2" w:themeShade="80"/>
        </w:rPr>
        <w:t>(insert relevant acts and regulations</w:t>
      </w:r>
      <w:r w:rsidR="00282CB5" w:rsidRPr="00282CB5">
        <w:rPr>
          <w:color w:val="767171" w:themeColor="background2" w:themeShade="80"/>
        </w:rPr>
        <w:t>)</w:t>
      </w:r>
      <w:r w:rsidRPr="00525658">
        <w:rPr>
          <w:color w:val="767171" w:themeColor="background2" w:themeShade="80"/>
        </w:rPr>
        <w:t xml:space="preserve"> </w:t>
      </w:r>
      <w:r w:rsidRPr="00CC5E49">
        <w:t xml:space="preserve">and the requirements of Premier and Cabinet Circular </w:t>
      </w:r>
      <w:r w:rsidRPr="00525658">
        <w:rPr>
          <w:iCs/>
        </w:rPr>
        <w:t>PC013 Annual Reporting</w:t>
      </w:r>
      <w:r w:rsidRPr="00CC5E49">
        <w:t>.</w:t>
      </w:r>
    </w:p>
    <w:p w14:paraId="13CEBE61" w14:textId="3E120981" w:rsidR="008C6A07" w:rsidRDefault="008C6A07" w:rsidP="00980304">
      <w:pPr>
        <w:pStyle w:val="DefaultText"/>
      </w:pPr>
      <w:r w:rsidRPr="00CC5E49">
        <w:t xml:space="preserve">This report is verified to be accurate for the purposes of annual reporting to the Parliament of South Australia. </w:t>
      </w:r>
    </w:p>
    <w:p w14:paraId="55037ADB" w14:textId="387DFA46" w:rsidR="005C74A1" w:rsidRDefault="005C74A1" w:rsidP="00980304">
      <w:pPr>
        <w:pStyle w:val="DefaultText"/>
      </w:pPr>
    </w:p>
    <w:p w14:paraId="53F72898" w14:textId="6BA7990A" w:rsidR="005C74A1" w:rsidRDefault="005C74A1" w:rsidP="00980304">
      <w:pPr>
        <w:pStyle w:val="DefaultText"/>
      </w:pPr>
    </w:p>
    <w:p w14:paraId="17A6FA77" w14:textId="77777777" w:rsidR="005C74A1" w:rsidRDefault="005C74A1" w:rsidP="00980304">
      <w:pPr>
        <w:pStyle w:val="DefaultText"/>
      </w:pPr>
    </w:p>
    <w:p w14:paraId="425B2069" w14:textId="2E26997D" w:rsidR="005C74A1" w:rsidRDefault="005C74A1" w:rsidP="005C74A1">
      <w:pPr>
        <w:pStyle w:val="DefaultText"/>
      </w:pPr>
      <w:r>
        <w:t xml:space="preserve">Submitted on behalf of the </w:t>
      </w:r>
      <w:r w:rsidR="00E870A4" w:rsidRPr="00525658">
        <w:rPr>
          <w:color w:val="767171" w:themeColor="background2" w:themeShade="80"/>
        </w:rPr>
        <w:t>Agency name</w:t>
      </w:r>
      <w:r w:rsidRPr="00525658">
        <w:rPr>
          <w:color w:val="767171" w:themeColor="background2" w:themeShade="80"/>
        </w:rPr>
        <w:t xml:space="preserve"> </w:t>
      </w:r>
      <w:r>
        <w:t>by:</w:t>
      </w:r>
    </w:p>
    <w:p w14:paraId="3CF74139" w14:textId="77777777" w:rsidR="005C74A1" w:rsidRDefault="005C74A1" w:rsidP="005C74A1">
      <w:pPr>
        <w:pStyle w:val="DefaultText"/>
      </w:pPr>
    </w:p>
    <w:p w14:paraId="748E02D1" w14:textId="19DB198B" w:rsidR="005C74A1" w:rsidRPr="00525658" w:rsidRDefault="005C74A1" w:rsidP="005C74A1">
      <w:pPr>
        <w:pStyle w:val="DefaultText"/>
        <w:rPr>
          <w:color w:val="767171" w:themeColor="background2" w:themeShade="80"/>
        </w:rPr>
      </w:pPr>
      <w:r w:rsidRPr="00525658">
        <w:rPr>
          <w:color w:val="767171" w:themeColor="background2" w:themeShade="80"/>
        </w:rPr>
        <w:t>Full authorised person</w:t>
      </w:r>
      <w:r w:rsidRPr="00525658">
        <w:rPr>
          <w:color w:val="767171" w:themeColor="background2" w:themeShade="80"/>
        </w:rPr>
        <w:cr/>
      </w:r>
    </w:p>
    <w:p w14:paraId="070F0756" w14:textId="77777777" w:rsidR="005C74A1" w:rsidRPr="00525658" w:rsidRDefault="005C74A1" w:rsidP="005C74A1">
      <w:pPr>
        <w:pStyle w:val="DefaultText"/>
        <w:rPr>
          <w:color w:val="767171" w:themeColor="background2" w:themeShade="80"/>
        </w:rPr>
      </w:pPr>
      <w:r w:rsidRPr="00525658">
        <w:rPr>
          <w:color w:val="767171" w:themeColor="background2" w:themeShade="80"/>
        </w:rPr>
        <w:t>Position</w:t>
      </w:r>
      <w:r w:rsidRPr="00525658">
        <w:rPr>
          <w:color w:val="767171" w:themeColor="background2" w:themeShade="80"/>
        </w:rPr>
        <w:cr/>
      </w:r>
    </w:p>
    <w:p w14:paraId="66992803" w14:textId="77777777" w:rsidR="005C74A1" w:rsidRDefault="005C74A1" w:rsidP="005C74A1">
      <w:pPr>
        <w:pStyle w:val="DefaultText"/>
      </w:pPr>
    </w:p>
    <w:p w14:paraId="1CA0D6A8" w14:textId="77777777" w:rsidR="005C74A1" w:rsidRDefault="005C74A1" w:rsidP="005C74A1">
      <w:pPr>
        <w:pStyle w:val="DefaultText"/>
      </w:pPr>
    </w:p>
    <w:p w14:paraId="7FB088E9" w14:textId="137B2BC7" w:rsidR="005C74A1" w:rsidRDefault="00B900DA" w:rsidP="005C74A1">
      <w:pPr>
        <w:pStyle w:val="DefaultText"/>
      </w:pPr>
      <w:r>
        <w:t>Date_____</w:t>
      </w:r>
      <w:r w:rsidR="005C74A1">
        <w:t>______________        Sig</w:t>
      </w:r>
      <w:r>
        <w:t>nature</w:t>
      </w:r>
      <w:r>
        <w:tab/>
        <w:t>_______________________</w:t>
      </w:r>
    </w:p>
    <w:p w14:paraId="7D6A4AA7" w14:textId="77777777" w:rsidR="00BA0880" w:rsidRPr="00CC5E49" w:rsidRDefault="00BA0880" w:rsidP="00760DD8">
      <w:pPr>
        <w:pStyle w:val="DefaultText"/>
        <w:rPr>
          <w:highlight w:val="green"/>
        </w:rPr>
      </w:pPr>
    </w:p>
    <w:p w14:paraId="00140EC8" w14:textId="77777777" w:rsidR="004F2EE9" w:rsidRPr="00CC5E49" w:rsidRDefault="004F2EE9" w:rsidP="00760DD8">
      <w:pPr>
        <w:pStyle w:val="DefaultText"/>
      </w:pPr>
    </w:p>
    <w:p w14:paraId="1C87CE1F" w14:textId="77777777" w:rsidR="004F2EE9" w:rsidRPr="00CC5E49" w:rsidRDefault="004F2EE9" w:rsidP="00760DD8">
      <w:pPr>
        <w:pStyle w:val="DefaultText"/>
      </w:pPr>
    </w:p>
    <w:p w14:paraId="20FB4F56" w14:textId="66AE6C8A" w:rsidR="004F2EE9" w:rsidRPr="00525658" w:rsidRDefault="005C74A1" w:rsidP="00760DD8">
      <w:pPr>
        <w:pStyle w:val="DefaultText"/>
        <w:rPr>
          <w:color w:val="767171" w:themeColor="background2" w:themeShade="80"/>
        </w:rPr>
      </w:pPr>
      <w:r w:rsidRPr="00525658">
        <w:rPr>
          <w:color w:val="767171" w:themeColor="background2" w:themeShade="80"/>
        </w:rPr>
        <w:t>Reason for late submission</w:t>
      </w:r>
      <w:r w:rsidR="00961E93" w:rsidRPr="00525658">
        <w:rPr>
          <w:color w:val="767171" w:themeColor="background2" w:themeShade="80"/>
        </w:rPr>
        <w:t xml:space="preserve">, </w:t>
      </w:r>
      <w:r w:rsidRPr="00525658">
        <w:rPr>
          <w:color w:val="767171" w:themeColor="background2" w:themeShade="80"/>
        </w:rPr>
        <w:t>if applicable</w:t>
      </w:r>
      <w:r w:rsidR="00961E93" w:rsidRPr="00525658">
        <w:rPr>
          <w:color w:val="767171" w:themeColor="background2" w:themeShade="80"/>
        </w:rPr>
        <w:t xml:space="preserve"> (delete line if not applicable)</w:t>
      </w:r>
    </w:p>
    <w:p w14:paraId="641F4FB6" w14:textId="77777777" w:rsidR="004F2EE9" w:rsidRPr="00CC5E49" w:rsidRDefault="004F2EE9" w:rsidP="00760DD8">
      <w:pPr>
        <w:pStyle w:val="DefaultText"/>
      </w:pPr>
    </w:p>
    <w:p w14:paraId="26E27C6B" w14:textId="77777777" w:rsidR="00776842" w:rsidRPr="00CC5E49" w:rsidRDefault="00776842" w:rsidP="00760DD8">
      <w:pPr>
        <w:pStyle w:val="DefaultText"/>
      </w:pPr>
      <w:r w:rsidRPr="00CC5E49">
        <w:br w:type="page"/>
      </w:r>
    </w:p>
    <w:p w14:paraId="7BF1E89F" w14:textId="48183695" w:rsidR="00337802" w:rsidRDefault="00980304" w:rsidP="00CC5E49">
      <w:pPr>
        <w:pStyle w:val="Title"/>
        <w:spacing w:before="240" w:line="360" w:lineRule="auto"/>
        <w:jc w:val="left"/>
        <w:rPr>
          <w:rFonts w:cstheme="minorHAnsi"/>
          <w:b/>
          <w:color w:val="000000" w:themeColor="text1"/>
          <w:spacing w:val="0"/>
          <w:kern w:val="0"/>
          <w:sz w:val="32"/>
          <w:szCs w:val="32"/>
        </w:rPr>
      </w:pPr>
      <w:r>
        <w:rPr>
          <w:rFonts w:cstheme="minorHAnsi"/>
          <w:b/>
          <w:color w:val="000000" w:themeColor="text1"/>
          <w:spacing w:val="0"/>
          <w:kern w:val="0"/>
          <w:sz w:val="32"/>
          <w:szCs w:val="32"/>
        </w:rPr>
        <w:lastRenderedPageBreak/>
        <w:t>From the Chief Executive</w:t>
      </w:r>
    </w:p>
    <w:p w14:paraId="4E35816A" w14:textId="647874BD" w:rsidR="005C74A1" w:rsidRPr="00525658" w:rsidRDefault="005C74A1" w:rsidP="005C74A1">
      <w:pPr>
        <w:pStyle w:val="Title"/>
        <w:spacing w:before="240" w:line="360" w:lineRule="auto"/>
        <w:jc w:val="left"/>
        <w:rPr>
          <w:rFonts w:eastAsiaTheme="minorHAnsi" w:cstheme="minorBidi"/>
          <w:color w:val="767171" w:themeColor="background2" w:themeShade="80"/>
          <w:spacing w:val="0"/>
          <w:kern w:val="0"/>
          <w:sz w:val="24"/>
          <w:szCs w:val="22"/>
        </w:rPr>
      </w:pPr>
      <w:r w:rsidRPr="00525658">
        <w:rPr>
          <w:rFonts w:eastAsiaTheme="minorHAnsi" w:cstheme="minorBidi"/>
          <w:color w:val="767171" w:themeColor="background2" w:themeShade="80"/>
          <w:spacing w:val="0"/>
          <w:kern w:val="0"/>
          <w:sz w:val="24"/>
          <w:szCs w:val="22"/>
        </w:rPr>
        <w:t xml:space="preserve">Consider including </w:t>
      </w:r>
      <w:r w:rsidR="00FA5122" w:rsidRPr="00525658">
        <w:rPr>
          <w:rFonts w:eastAsiaTheme="minorHAnsi" w:cstheme="minorBidi"/>
          <w:color w:val="767171" w:themeColor="background2" w:themeShade="80"/>
          <w:spacing w:val="0"/>
          <w:kern w:val="0"/>
          <w:sz w:val="24"/>
          <w:szCs w:val="22"/>
        </w:rPr>
        <w:t xml:space="preserve">a </w:t>
      </w:r>
      <w:r w:rsidRPr="00525658">
        <w:rPr>
          <w:rFonts w:eastAsiaTheme="minorHAnsi" w:cstheme="minorBidi"/>
          <w:color w:val="767171" w:themeColor="background2" w:themeShade="80"/>
          <w:spacing w:val="0"/>
          <w:kern w:val="0"/>
          <w:sz w:val="24"/>
          <w:szCs w:val="22"/>
        </w:rPr>
        <w:t xml:space="preserve">photo </w:t>
      </w:r>
    </w:p>
    <w:p w14:paraId="75B28E54" w14:textId="75B0E3AE" w:rsidR="005C74A1" w:rsidRPr="00525658" w:rsidRDefault="005C74A1" w:rsidP="005C74A1">
      <w:pPr>
        <w:pStyle w:val="Title"/>
        <w:spacing w:before="240" w:line="360" w:lineRule="auto"/>
        <w:jc w:val="left"/>
        <w:rPr>
          <w:rFonts w:eastAsiaTheme="minorHAnsi" w:cstheme="minorBidi"/>
          <w:color w:val="767171" w:themeColor="background2" w:themeShade="80"/>
          <w:spacing w:val="0"/>
          <w:kern w:val="0"/>
          <w:sz w:val="24"/>
          <w:szCs w:val="22"/>
        </w:rPr>
      </w:pPr>
      <w:r w:rsidRPr="00525658">
        <w:rPr>
          <w:rFonts w:eastAsiaTheme="minorHAnsi" w:cstheme="minorBidi"/>
          <w:color w:val="767171" w:themeColor="background2" w:themeShade="80"/>
          <w:spacing w:val="0"/>
          <w:kern w:val="0"/>
          <w:sz w:val="24"/>
          <w:szCs w:val="22"/>
        </w:rPr>
        <w:t xml:space="preserve">Enter the Chief Executive’s </w:t>
      </w:r>
      <w:r w:rsidR="00FA5122" w:rsidRPr="00525658">
        <w:rPr>
          <w:rFonts w:eastAsiaTheme="minorHAnsi" w:cstheme="minorBidi"/>
          <w:color w:val="767171" w:themeColor="background2" w:themeShade="80"/>
          <w:spacing w:val="0"/>
          <w:kern w:val="0"/>
          <w:sz w:val="24"/>
          <w:szCs w:val="22"/>
        </w:rPr>
        <w:t>c</w:t>
      </w:r>
      <w:r w:rsidRPr="00525658">
        <w:rPr>
          <w:rFonts w:eastAsiaTheme="minorHAnsi" w:cstheme="minorBidi"/>
          <w:color w:val="767171" w:themeColor="background2" w:themeShade="80"/>
          <w:spacing w:val="0"/>
          <w:kern w:val="0"/>
          <w:sz w:val="24"/>
          <w:szCs w:val="22"/>
        </w:rPr>
        <w:t>ommentary</w:t>
      </w:r>
    </w:p>
    <w:p w14:paraId="5E0B3003"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E3DDAE6"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56039467"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2610E28"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068ED19"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145CA663"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167D053"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6AFC802"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098D5FB"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255F58B"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B04939C"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99F8D22"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8F61370"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53549178"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E5D8401"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0FE88F5" w14:textId="5E91EE61"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7FD90700"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3EE8FB3"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20B93E1"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0134EE04"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69BC9AC"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0194AA80"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F5D955D"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0437F8B7" w14:textId="77777777" w:rsidR="005C74A1" w:rsidRPr="005C74A1" w:rsidRDefault="005C74A1" w:rsidP="005C74A1">
      <w:pPr>
        <w:pStyle w:val="Title"/>
        <w:spacing w:before="240" w:line="360" w:lineRule="auto"/>
        <w:jc w:val="left"/>
        <w:rPr>
          <w:rFonts w:eastAsiaTheme="minorHAnsi" w:cstheme="minorBidi"/>
          <w:i/>
          <w:spacing w:val="0"/>
          <w:kern w:val="0"/>
          <w:sz w:val="24"/>
          <w:szCs w:val="22"/>
        </w:rPr>
      </w:pPr>
      <w:r w:rsidRPr="005C74A1">
        <w:rPr>
          <w:rFonts w:eastAsiaTheme="minorHAnsi" w:cstheme="minorBidi"/>
          <w:i/>
          <w:spacing w:val="0"/>
          <w:kern w:val="0"/>
          <w:sz w:val="24"/>
          <w:szCs w:val="22"/>
        </w:rPr>
        <w:t>(Signature)</w:t>
      </w:r>
    </w:p>
    <w:p w14:paraId="724D40F2" w14:textId="067A0716" w:rsidR="005C74A1" w:rsidRPr="00525658" w:rsidRDefault="005C74A1" w:rsidP="005C74A1">
      <w:pPr>
        <w:pStyle w:val="Title"/>
        <w:spacing w:before="240" w:line="360" w:lineRule="auto"/>
        <w:jc w:val="left"/>
        <w:rPr>
          <w:rFonts w:eastAsiaTheme="minorHAnsi" w:cstheme="minorBidi"/>
          <w:color w:val="767171" w:themeColor="background2" w:themeShade="80"/>
          <w:spacing w:val="0"/>
          <w:kern w:val="0"/>
          <w:sz w:val="24"/>
          <w:szCs w:val="22"/>
        </w:rPr>
      </w:pPr>
      <w:r w:rsidRPr="00525658">
        <w:rPr>
          <w:rFonts w:eastAsiaTheme="minorHAnsi" w:cstheme="minorBidi"/>
          <w:color w:val="767171" w:themeColor="background2" w:themeShade="80"/>
          <w:spacing w:val="0"/>
          <w:kern w:val="0"/>
          <w:sz w:val="24"/>
          <w:szCs w:val="22"/>
        </w:rPr>
        <w:t>C</w:t>
      </w:r>
      <w:r w:rsidR="00873EAF" w:rsidRPr="00525658">
        <w:rPr>
          <w:rFonts w:eastAsiaTheme="minorHAnsi" w:cstheme="minorBidi"/>
          <w:color w:val="767171" w:themeColor="background2" w:themeShade="80"/>
          <w:spacing w:val="0"/>
          <w:kern w:val="0"/>
          <w:sz w:val="24"/>
          <w:szCs w:val="22"/>
        </w:rPr>
        <w:t>hief Executive</w:t>
      </w:r>
      <w:r w:rsidRPr="00525658">
        <w:rPr>
          <w:rFonts w:eastAsiaTheme="minorHAnsi" w:cstheme="minorBidi"/>
          <w:color w:val="767171" w:themeColor="background2" w:themeShade="80"/>
          <w:spacing w:val="0"/>
          <w:kern w:val="0"/>
          <w:sz w:val="24"/>
          <w:szCs w:val="22"/>
        </w:rPr>
        <w:t xml:space="preserve"> </w:t>
      </w:r>
      <w:r w:rsidR="00714C40" w:rsidRPr="00525658">
        <w:rPr>
          <w:rFonts w:eastAsiaTheme="minorHAnsi" w:cstheme="minorBidi"/>
          <w:color w:val="767171" w:themeColor="background2" w:themeShade="80"/>
          <w:spacing w:val="0"/>
          <w:kern w:val="0"/>
          <w:sz w:val="24"/>
          <w:szCs w:val="22"/>
        </w:rPr>
        <w:t>n</w:t>
      </w:r>
      <w:r w:rsidRPr="00525658">
        <w:rPr>
          <w:rFonts w:eastAsiaTheme="minorHAnsi" w:cstheme="minorBidi"/>
          <w:color w:val="767171" w:themeColor="background2" w:themeShade="80"/>
          <w:spacing w:val="0"/>
          <w:kern w:val="0"/>
          <w:sz w:val="24"/>
          <w:szCs w:val="22"/>
        </w:rPr>
        <w:t>ame</w:t>
      </w:r>
    </w:p>
    <w:p w14:paraId="023A6032" w14:textId="705A3DF0" w:rsidR="005C74A1" w:rsidRDefault="005C74A1" w:rsidP="005C74A1">
      <w:pPr>
        <w:pStyle w:val="Title"/>
        <w:spacing w:before="240" w:line="360" w:lineRule="auto"/>
        <w:jc w:val="left"/>
        <w:rPr>
          <w:rFonts w:eastAsiaTheme="minorHAnsi" w:cstheme="minorBidi"/>
          <w:b/>
          <w:spacing w:val="0"/>
          <w:kern w:val="0"/>
          <w:sz w:val="24"/>
          <w:szCs w:val="22"/>
        </w:rPr>
      </w:pPr>
      <w:r>
        <w:rPr>
          <w:rFonts w:eastAsiaTheme="minorHAnsi" w:cstheme="minorBidi"/>
          <w:b/>
          <w:spacing w:val="0"/>
          <w:kern w:val="0"/>
          <w:sz w:val="24"/>
          <w:szCs w:val="22"/>
        </w:rPr>
        <w:t>Chief Executive</w:t>
      </w:r>
      <w:r w:rsidR="00873EAF">
        <w:rPr>
          <w:rFonts w:eastAsiaTheme="minorHAnsi" w:cstheme="minorBidi"/>
          <w:b/>
          <w:spacing w:val="0"/>
          <w:kern w:val="0"/>
          <w:sz w:val="24"/>
          <w:szCs w:val="22"/>
        </w:rPr>
        <w:t xml:space="preserve"> </w:t>
      </w:r>
    </w:p>
    <w:p w14:paraId="63F2D39C" w14:textId="056FA7C4" w:rsidR="005C74A1" w:rsidRPr="00525658" w:rsidRDefault="00D54000" w:rsidP="005C74A1">
      <w:pPr>
        <w:pStyle w:val="Title"/>
        <w:spacing w:before="240" w:line="360" w:lineRule="auto"/>
        <w:jc w:val="left"/>
        <w:rPr>
          <w:rFonts w:eastAsiaTheme="minorHAnsi" w:cstheme="minorBidi"/>
          <w:b/>
          <w:color w:val="767171" w:themeColor="background2" w:themeShade="80"/>
          <w:spacing w:val="0"/>
          <w:kern w:val="0"/>
          <w:sz w:val="24"/>
          <w:szCs w:val="22"/>
        </w:rPr>
      </w:pPr>
      <w:r w:rsidRPr="00525658">
        <w:rPr>
          <w:rFonts w:eastAsiaTheme="minorHAnsi" w:cstheme="minorBidi"/>
          <w:color w:val="767171" w:themeColor="background2" w:themeShade="80"/>
          <w:spacing w:val="0"/>
          <w:kern w:val="0"/>
          <w:sz w:val="24"/>
          <w:szCs w:val="22"/>
        </w:rPr>
        <w:t xml:space="preserve">Agency </w:t>
      </w:r>
      <w:r w:rsidR="00714C40" w:rsidRPr="00525658">
        <w:rPr>
          <w:rFonts w:eastAsiaTheme="minorHAnsi" w:cstheme="minorBidi"/>
          <w:color w:val="767171" w:themeColor="background2" w:themeShade="80"/>
          <w:spacing w:val="0"/>
          <w:kern w:val="0"/>
          <w:sz w:val="24"/>
          <w:szCs w:val="22"/>
        </w:rPr>
        <w:t>n</w:t>
      </w:r>
      <w:r w:rsidR="005C74A1" w:rsidRPr="00525658">
        <w:rPr>
          <w:rFonts w:eastAsiaTheme="minorHAnsi" w:cstheme="minorBidi"/>
          <w:color w:val="767171" w:themeColor="background2" w:themeShade="80"/>
          <w:spacing w:val="0"/>
          <w:kern w:val="0"/>
          <w:sz w:val="24"/>
          <w:szCs w:val="22"/>
        </w:rPr>
        <w:t>ame</w:t>
      </w:r>
    </w:p>
    <w:p w14:paraId="73AAA479" w14:textId="77777777" w:rsidR="00CC5E49" w:rsidRDefault="00CC5E49">
      <w:pPr>
        <w:rPr>
          <w:rFonts w:eastAsiaTheme="majorEastAsia" w:cstheme="minorHAnsi"/>
          <w:b/>
          <w:color w:val="000000" w:themeColor="text1"/>
          <w:sz w:val="32"/>
          <w:szCs w:val="32"/>
        </w:rPr>
      </w:pPr>
      <w:r>
        <w:br w:type="page"/>
      </w:r>
    </w:p>
    <w:p w14:paraId="498555FE" w14:textId="77777777" w:rsidR="00797B65" w:rsidRDefault="00A36141">
      <w:pPr>
        <w:pStyle w:val="TOC1"/>
        <w:tabs>
          <w:tab w:val="right" w:leader="dot" w:pos="9016"/>
        </w:tabs>
      </w:pPr>
      <w:r w:rsidRPr="00CC41AB">
        <w:lastRenderedPageBreak/>
        <w:t>Contents</w:t>
      </w:r>
      <w:r w:rsidR="009057EA">
        <w:t xml:space="preserve"> </w:t>
      </w:r>
    </w:p>
    <w:p w14:paraId="3012E056" w14:textId="724ACA0D" w:rsidR="0095745B" w:rsidRDefault="001807D5">
      <w:pPr>
        <w:pStyle w:val="TOC1"/>
        <w:tabs>
          <w:tab w:val="right" w:leader="dot" w:pos="9016"/>
        </w:tabs>
        <w:rPr>
          <w:rFonts w:asciiTheme="minorHAnsi" w:eastAsiaTheme="minorEastAsia" w:hAnsiTheme="minorHAnsi"/>
          <w:b w:val="0"/>
          <w:noProof/>
          <w:kern w:val="2"/>
          <w:szCs w:val="24"/>
          <w:lang w:eastAsia="en-AU"/>
          <w14:ligatures w14:val="standardContextual"/>
        </w:rPr>
      </w:pPr>
      <w:r>
        <w:rPr>
          <w:rFonts w:eastAsiaTheme="majorEastAsia" w:cs="Arial"/>
          <w:sz w:val="32"/>
          <w:szCs w:val="32"/>
          <w:u w:val="single"/>
        </w:rPr>
        <w:fldChar w:fldCharType="begin"/>
      </w:r>
      <w:r>
        <w:rPr>
          <w:rFonts w:cs="Arial"/>
          <w:szCs w:val="28"/>
          <w:u w:val="single"/>
        </w:rPr>
        <w:instrText xml:space="preserve"> TOC \o "1-3" \h \z \u </w:instrText>
      </w:r>
      <w:r>
        <w:rPr>
          <w:rFonts w:eastAsiaTheme="majorEastAsia" w:cs="Arial"/>
          <w:sz w:val="32"/>
          <w:szCs w:val="32"/>
          <w:u w:val="single"/>
        </w:rPr>
        <w:fldChar w:fldCharType="separate"/>
      </w:r>
      <w:hyperlink w:anchor="_Toc226033711" w:history="1">
        <w:r w:rsidR="0095745B" w:rsidRPr="00772B06">
          <w:rPr>
            <w:rStyle w:val="Hyperlink"/>
            <w:noProof/>
          </w:rPr>
          <w:t>Overview: about the agency</w:t>
        </w:r>
        <w:r w:rsidR="0095745B">
          <w:rPr>
            <w:noProof/>
            <w:webHidden/>
          </w:rPr>
          <w:tab/>
        </w:r>
        <w:r w:rsidR="0095745B">
          <w:rPr>
            <w:noProof/>
            <w:webHidden/>
          </w:rPr>
          <w:fldChar w:fldCharType="begin"/>
        </w:r>
        <w:r w:rsidR="0095745B">
          <w:rPr>
            <w:noProof/>
            <w:webHidden/>
          </w:rPr>
          <w:instrText xml:space="preserve"> PAGEREF _Toc226033711 \h </w:instrText>
        </w:r>
        <w:r w:rsidR="0095745B">
          <w:rPr>
            <w:noProof/>
            <w:webHidden/>
          </w:rPr>
        </w:r>
        <w:r w:rsidR="0095745B">
          <w:rPr>
            <w:noProof/>
            <w:webHidden/>
          </w:rPr>
          <w:fldChar w:fldCharType="separate"/>
        </w:r>
        <w:r w:rsidR="0095745B">
          <w:rPr>
            <w:noProof/>
            <w:webHidden/>
          </w:rPr>
          <w:t>7</w:t>
        </w:r>
        <w:r w:rsidR="0095745B">
          <w:rPr>
            <w:noProof/>
            <w:webHidden/>
          </w:rPr>
          <w:fldChar w:fldCharType="end"/>
        </w:r>
      </w:hyperlink>
    </w:p>
    <w:p w14:paraId="5F35167C" w14:textId="510E9DB9"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12" w:history="1">
        <w:r w:rsidRPr="00772B06">
          <w:rPr>
            <w:rStyle w:val="Hyperlink"/>
            <w:noProof/>
          </w:rPr>
          <w:t>Our strategic focus</w:t>
        </w:r>
        <w:r>
          <w:rPr>
            <w:noProof/>
            <w:webHidden/>
          </w:rPr>
          <w:tab/>
        </w:r>
        <w:r>
          <w:rPr>
            <w:noProof/>
            <w:webHidden/>
          </w:rPr>
          <w:fldChar w:fldCharType="begin"/>
        </w:r>
        <w:r>
          <w:rPr>
            <w:noProof/>
            <w:webHidden/>
          </w:rPr>
          <w:instrText xml:space="preserve"> PAGEREF _Toc226033712 \h </w:instrText>
        </w:r>
        <w:r>
          <w:rPr>
            <w:noProof/>
            <w:webHidden/>
          </w:rPr>
        </w:r>
        <w:r>
          <w:rPr>
            <w:noProof/>
            <w:webHidden/>
          </w:rPr>
          <w:fldChar w:fldCharType="separate"/>
        </w:r>
        <w:r>
          <w:rPr>
            <w:noProof/>
            <w:webHidden/>
          </w:rPr>
          <w:t>7</w:t>
        </w:r>
        <w:r>
          <w:rPr>
            <w:noProof/>
            <w:webHidden/>
          </w:rPr>
          <w:fldChar w:fldCharType="end"/>
        </w:r>
      </w:hyperlink>
    </w:p>
    <w:p w14:paraId="12AC8BAF" w14:textId="1242100A"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13" w:history="1">
        <w:r w:rsidRPr="00772B06">
          <w:rPr>
            <w:rStyle w:val="Hyperlink"/>
            <w:noProof/>
          </w:rPr>
          <w:t>Our organisational structure</w:t>
        </w:r>
        <w:r>
          <w:rPr>
            <w:noProof/>
            <w:webHidden/>
          </w:rPr>
          <w:tab/>
        </w:r>
        <w:r>
          <w:rPr>
            <w:noProof/>
            <w:webHidden/>
          </w:rPr>
          <w:fldChar w:fldCharType="begin"/>
        </w:r>
        <w:r>
          <w:rPr>
            <w:noProof/>
            <w:webHidden/>
          </w:rPr>
          <w:instrText xml:space="preserve"> PAGEREF _Toc226033713 \h </w:instrText>
        </w:r>
        <w:r>
          <w:rPr>
            <w:noProof/>
            <w:webHidden/>
          </w:rPr>
        </w:r>
        <w:r>
          <w:rPr>
            <w:noProof/>
            <w:webHidden/>
          </w:rPr>
          <w:fldChar w:fldCharType="separate"/>
        </w:r>
        <w:r>
          <w:rPr>
            <w:noProof/>
            <w:webHidden/>
          </w:rPr>
          <w:t>7</w:t>
        </w:r>
        <w:r>
          <w:rPr>
            <w:noProof/>
            <w:webHidden/>
          </w:rPr>
          <w:fldChar w:fldCharType="end"/>
        </w:r>
      </w:hyperlink>
    </w:p>
    <w:p w14:paraId="00777CFD" w14:textId="18C1A098" w:rsidR="0095745B" w:rsidRDefault="0095745B">
      <w:pPr>
        <w:pStyle w:val="TOC3"/>
        <w:tabs>
          <w:tab w:val="right" w:leader="dot" w:pos="9016"/>
        </w:tabs>
        <w:rPr>
          <w:rFonts w:asciiTheme="minorHAnsi" w:eastAsiaTheme="minorEastAsia" w:hAnsiTheme="minorHAnsi"/>
          <w:noProof/>
          <w:kern w:val="2"/>
          <w:szCs w:val="24"/>
          <w:lang w:eastAsia="en-AU"/>
          <w14:ligatures w14:val="standardContextual"/>
        </w:rPr>
      </w:pPr>
      <w:hyperlink w:anchor="_Toc226033714" w:history="1">
        <w:r w:rsidRPr="00772B06">
          <w:rPr>
            <w:rStyle w:val="Hyperlink"/>
            <w:noProof/>
          </w:rPr>
          <w:t>Changes to the agency</w:t>
        </w:r>
        <w:r>
          <w:rPr>
            <w:noProof/>
            <w:webHidden/>
          </w:rPr>
          <w:tab/>
        </w:r>
        <w:r>
          <w:rPr>
            <w:noProof/>
            <w:webHidden/>
          </w:rPr>
          <w:fldChar w:fldCharType="begin"/>
        </w:r>
        <w:r>
          <w:rPr>
            <w:noProof/>
            <w:webHidden/>
          </w:rPr>
          <w:instrText xml:space="preserve"> PAGEREF _Toc226033714 \h </w:instrText>
        </w:r>
        <w:r>
          <w:rPr>
            <w:noProof/>
            <w:webHidden/>
          </w:rPr>
        </w:r>
        <w:r>
          <w:rPr>
            <w:noProof/>
            <w:webHidden/>
          </w:rPr>
          <w:fldChar w:fldCharType="separate"/>
        </w:r>
        <w:r>
          <w:rPr>
            <w:noProof/>
            <w:webHidden/>
          </w:rPr>
          <w:t>7</w:t>
        </w:r>
        <w:r>
          <w:rPr>
            <w:noProof/>
            <w:webHidden/>
          </w:rPr>
          <w:fldChar w:fldCharType="end"/>
        </w:r>
      </w:hyperlink>
    </w:p>
    <w:p w14:paraId="0302A32C" w14:textId="7F58C44E"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15" w:history="1">
        <w:r w:rsidRPr="00772B06">
          <w:rPr>
            <w:rStyle w:val="Hyperlink"/>
            <w:noProof/>
          </w:rPr>
          <w:t>Our ministers</w:t>
        </w:r>
        <w:r>
          <w:rPr>
            <w:noProof/>
            <w:webHidden/>
          </w:rPr>
          <w:tab/>
        </w:r>
        <w:r>
          <w:rPr>
            <w:noProof/>
            <w:webHidden/>
          </w:rPr>
          <w:fldChar w:fldCharType="begin"/>
        </w:r>
        <w:r>
          <w:rPr>
            <w:noProof/>
            <w:webHidden/>
          </w:rPr>
          <w:instrText xml:space="preserve"> PAGEREF _Toc226033715 \h </w:instrText>
        </w:r>
        <w:r>
          <w:rPr>
            <w:noProof/>
            <w:webHidden/>
          </w:rPr>
        </w:r>
        <w:r>
          <w:rPr>
            <w:noProof/>
            <w:webHidden/>
          </w:rPr>
          <w:fldChar w:fldCharType="separate"/>
        </w:r>
        <w:r>
          <w:rPr>
            <w:noProof/>
            <w:webHidden/>
          </w:rPr>
          <w:t>7</w:t>
        </w:r>
        <w:r>
          <w:rPr>
            <w:noProof/>
            <w:webHidden/>
          </w:rPr>
          <w:fldChar w:fldCharType="end"/>
        </w:r>
      </w:hyperlink>
    </w:p>
    <w:p w14:paraId="173A7760" w14:textId="5E9C7415"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16" w:history="1">
        <w:r w:rsidRPr="00772B06">
          <w:rPr>
            <w:rStyle w:val="Hyperlink"/>
            <w:noProof/>
          </w:rPr>
          <w:t>Our executive team</w:t>
        </w:r>
        <w:r>
          <w:rPr>
            <w:noProof/>
            <w:webHidden/>
          </w:rPr>
          <w:tab/>
        </w:r>
        <w:r>
          <w:rPr>
            <w:noProof/>
            <w:webHidden/>
          </w:rPr>
          <w:fldChar w:fldCharType="begin"/>
        </w:r>
        <w:r>
          <w:rPr>
            <w:noProof/>
            <w:webHidden/>
          </w:rPr>
          <w:instrText xml:space="preserve"> PAGEREF _Toc226033716 \h </w:instrText>
        </w:r>
        <w:r>
          <w:rPr>
            <w:noProof/>
            <w:webHidden/>
          </w:rPr>
        </w:r>
        <w:r>
          <w:rPr>
            <w:noProof/>
            <w:webHidden/>
          </w:rPr>
          <w:fldChar w:fldCharType="separate"/>
        </w:r>
        <w:r>
          <w:rPr>
            <w:noProof/>
            <w:webHidden/>
          </w:rPr>
          <w:t>8</w:t>
        </w:r>
        <w:r>
          <w:rPr>
            <w:noProof/>
            <w:webHidden/>
          </w:rPr>
          <w:fldChar w:fldCharType="end"/>
        </w:r>
      </w:hyperlink>
    </w:p>
    <w:p w14:paraId="3902592E" w14:textId="28E705E0"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17" w:history="1">
        <w:r w:rsidRPr="00772B06">
          <w:rPr>
            <w:rStyle w:val="Hyperlink"/>
            <w:noProof/>
          </w:rPr>
          <w:t>Legislation administered by the agency</w:t>
        </w:r>
        <w:r>
          <w:rPr>
            <w:noProof/>
            <w:webHidden/>
          </w:rPr>
          <w:tab/>
        </w:r>
        <w:r>
          <w:rPr>
            <w:noProof/>
            <w:webHidden/>
          </w:rPr>
          <w:fldChar w:fldCharType="begin"/>
        </w:r>
        <w:r>
          <w:rPr>
            <w:noProof/>
            <w:webHidden/>
          </w:rPr>
          <w:instrText xml:space="preserve"> PAGEREF _Toc226033717 \h </w:instrText>
        </w:r>
        <w:r>
          <w:rPr>
            <w:noProof/>
            <w:webHidden/>
          </w:rPr>
        </w:r>
        <w:r>
          <w:rPr>
            <w:noProof/>
            <w:webHidden/>
          </w:rPr>
          <w:fldChar w:fldCharType="separate"/>
        </w:r>
        <w:r>
          <w:rPr>
            <w:noProof/>
            <w:webHidden/>
          </w:rPr>
          <w:t>8</w:t>
        </w:r>
        <w:r>
          <w:rPr>
            <w:noProof/>
            <w:webHidden/>
          </w:rPr>
          <w:fldChar w:fldCharType="end"/>
        </w:r>
      </w:hyperlink>
    </w:p>
    <w:p w14:paraId="2A2406DA" w14:textId="446F4C98"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18" w:history="1">
        <w:r w:rsidRPr="00772B06">
          <w:rPr>
            <w:rStyle w:val="Hyperlink"/>
            <w:noProof/>
          </w:rPr>
          <w:t>Other related agencies (within the minister’s area of responsibility)</w:t>
        </w:r>
        <w:r>
          <w:rPr>
            <w:noProof/>
            <w:webHidden/>
          </w:rPr>
          <w:tab/>
        </w:r>
        <w:r>
          <w:rPr>
            <w:noProof/>
            <w:webHidden/>
          </w:rPr>
          <w:fldChar w:fldCharType="begin"/>
        </w:r>
        <w:r>
          <w:rPr>
            <w:noProof/>
            <w:webHidden/>
          </w:rPr>
          <w:instrText xml:space="preserve"> PAGEREF _Toc226033718 \h </w:instrText>
        </w:r>
        <w:r>
          <w:rPr>
            <w:noProof/>
            <w:webHidden/>
          </w:rPr>
        </w:r>
        <w:r>
          <w:rPr>
            <w:noProof/>
            <w:webHidden/>
          </w:rPr>
          <w:fldChar w:fldCharType="separate"/>
        </w:r>
        <w:r>
          <w:rPr>
            <w:noProof/>
            <w:webHidden/>
          </w:rPr>
          <w:t>8</w:t>
        </w:r>
        <w:r>
          <w:rPr>
            <w:noProof/>
            <w:webHidden/>
          </w:rPr>
          <w:fldChar w:fldCharType="end"/>
        </w:r>
      </w:hyperlink>
    </w:p>
    <w:p w14:paraId="43279FC7" w14:textId="5BBE561C" w:rsidR="0095745B" w:rsidRDefault="0095745B">
      <w:pPr>
        <w:pStyle w:val="TOC1"/>
        <w:tabs>
          <w:tab w:val="right" w:leader="dot" w:pos="9016"/>
        </w:tabs>
        <w:rPr>
          <w:rFonts w:asciiTheme="minorHAnsi" w:eastAsiaTheme="minorEastAsia" w:hAnsiTheme="minorHAnsi"/>
          <w:b w:val="0"/>
          <w:noProof/>
          <w:kern w:val="2"/>
          <w:szCs w:val="24"/>
          <w:lang w:eastAsia="en-AU"/>
          <w14:ligatures w14:val="standardContextual"/>
        </w:rPr>
      </w:pPr>
      <w:hyperlink w:anchor="_Toc226033719" w:history="1">
        <w:r w:rsidRPr="00772B06">
          <w:rPr>
            <w:rStyle w:val="Hyperlink"/>
            <w:noProof/>
          </w:rPr>
          <w:t>The agency’s performance</w:t>
        </w:r>
        <w:r>
          <w:rPr>
            <w:noProof/>
            <w:webHidden/>
          </w:rPr>
          <w:tab/>
        </w:r>
        <w:r>
          <w:rPr>
            <w:noProof/>
            <w:webHidden/>
          </w:rPr>
          <w:fldChar w:fldCharType="begin"/>
        </w:r>
        <w:r>
          <w:rPr>
            <w:noProof/>
            <w:webHidden/>
          </w:rPr>
          <w:instrText xml:space="preserve"> PAGEREF _Toc226033719 \h </w:instrText>
        </w:r>
        <w:r>
          <w:rPr>
            <w:noProof/>
            <w:webHidden/>
          </w:rPr>
        </w:r>
        <w:r>
          <w:rPr>
            <w:noProof/>
            <w:webHidden/>
          </w:rPr>
          <w:fldChar w:fldCharType="separate"/>
        </w:r>
        <w:r>
          <w:rPr>
            <w:noProof/>
            <w:webHidden/>
          </w:rPr>
          <w:t>9</w:t>
        </w:r>
        <w:r>
          <w:rPr>
            <w:noProof/>
            <w:webHidden/>
          </w:rPr>
          <w:fldChar w:fldCharType="end"/>
        </w:r>
      </w:hyperlink>
    </w:p>
    <w:p w14:paraId="6229732D" w14:textId="33C1BB0D"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0" w:history="1">
        <w:r w:rsidRPr="00772B06">
          <w:rPr>
            <w:rStyle w:val="Hyperlink"/>
            <w:noProof/>
          </w:rPr>
          <w:t>Performance at a glance</w:t>
        </w:r>
        <w:r>
          <w:rPr>
            <w:noProof/>
            <w:webHidden/>
          </w:rPr>
          <w:tab/>
        </w:r>
        <w:r>
          <w:rPr>
            <w:noProof/>
            <w:webHidden/>
          </w:rPr>
          <w:fldChar w:fldCharType="begin"/>
        </w:r>
        <w:r>
          <w:rPr>
            <w:noProof/>
            <w:webHidden/>
          </w:rPr>
          <w:instrText xml:space="preserve"> PAGEREF _Toc226033720 \h </w:instrText>
        </w:r>
        <w:r>
          <w:rPr>
            <w:noProof/>
            <w:webHidden/>
          </w:rPr>
        </w:r>
        <w:r>
          <w:rPr>
            <w:noProof/>
            <w:webHidden/>
          </w:rPr>
          <w:fldChar w:fldCharType="separate"/>
        </w:r>
        <w:r>
          <w:rPr>
            <w:noProof/>
            <w:webHidden/>
          </w:rPr>
          <w:t>9</w:t>
        </w:r>
        <w:r>
          <w:rPr>
            <w:noProof/>
            <w:webHidden/>
          </w:rPr>
          <w:fldChar w:fldCharType="end"/>
        </w:r>
      </w:hyperlink>
    </w:p>
    <w:p w14:paraId="6B34760A" w14:textId="4F1DEA31"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1" w:history="1">
        <w:r w:rsidRPr="00772B06">
          <w:rPr>
            <w:rStyle w:val="Hyperlink"/>
            <w:noProof/>
          </w:rPr>
          <w:t>Agency specific objectives and performance</w:t>
        </w:r>
        <w:r>
          <w:rPr>
            <w:noProof/>
            <w:webHidden/>
          </w:rPr>
          <w:tab/>
        </w:r>
        <w:r>
          <w:rPr>
            <w:noProof/>
            <w:webHidden/>
          </w:rPr>
          <w:fldChar w:fldCharType="begin"/>
        </w:r>
        <w:r>
          <w:rPr>
            <w:noProof/>
            <w:webHidden/>
          </w:rPr>
          <w:instrText xml:space="preserve"> PAGEREF _Toc226033721 \h </w:instrText>
        </w:r>
        <w:r>
          <w:rPr>
            <w:noProof/>
            <w:webHidden/>
          </w:rPr>
        </w:r>
        <w:r>
          <w:rPr>
            <w:noProof/>
            <w:webHidden/>
          </w:rPr>
          <w:fldChar w:fldCharType="separate"/>
        </w:r>
        <w:r>
          <w:rPr>
            <w:noProof/>
            <w:webHidden/>
          </w:rPr>
          <w:t>9</w:t>
        </w:r>
        <w:r>
          <w:rPr>
            <w:noProof/>
            <w:webHidden/>
          </w:rPr>
          <w:fldChar w:fldCharType="end"/>
        </w:r>
      </w:hyperlink>
    </w:p>
    <w:p w14:paraId="56A13EAA" w14:textId="3E7B0429"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2" w:history="1">
        <w:r w:rsidRPr="00772B06">
          <w:rPr>
            <w:rStyle w:val="Hyperlink"/>
            <w:noProof/>
          </w:rPr>
          <w:t>Corporate performance summary</w:t>
        </w:r>
        <w:r>
          <w:rPr>
            <w:noProof/>
            <w:webHidden/>
          </w:rPr>
          <w:tab/>
        </w:r>
        <w:r>
          <w:rPr>
            <w:noProof/>
            <w:webHidden/>
          </w:rPr>
          <w:fldChar w:fldCharType="begin"/>
        </w:r>
        <w:r>
          <w:rPr>
            <w:noProof/>
            <w:webHidden/>
          </w:rPr>
          <w:instrText xml:space="preserve"> PAGEREF _Toc226033722 \h </w:instrText>
        </w:r>
        <w:r>
          <w:rPr>
            <w:noProof/>
            <w:webHidden/>
          </w:rPr>
        </w:r>
        <w:r>
          <w:rPr>
            <w:noProof/>
            <w:webHidden/>
          </w:rPr>
          <w:fldChar w:fldCharType="separate"/>
        </w:r>
        <w:r>
          <w:rPr>
            <w:noProof/>
            <w:webHidden/>
          </w:rPr>
          <w:t>9</w:t>
        </w:r>
        <w:r>
          <w:rPr>
            <w:noProof/>
            <w:webHidden/>
          </w:rPr>
          <w:fldChar w:fldCharType="end"/>
        </w:r>
      </w:hyperlink>
    </w:p>
    <w:p w14:paraId="02EDE24B" w14:textId="1D817CAA"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3" w:history="1">
        <w:r w:rsidRPr="00772B06">
          <w:rPr>
            <w:rStyle w:val="Hyperlink"/>
            <w:noProof/>
          </w:rPr>
          <w:t>Employment opportunity programs</w:t>
        </w:r>
        <w:r>
          <w:rPr>
            <w:noProof/>
            <w:webHidden/>
          </w:rPr>
          <w:tab/>
        </w:r>
        <w:r>
          <w:rPr>
            <w:noProof/>
            <w:webHidden/>
          </w:rPr>
          <w:fldChar w:fldCharType="begin"/>
        </w:r>
        <w:r>
          <w:rPr>
            <w:noProof/>
            <w:webHidden/>
          </w:rPr>
          <w:instrText xml:space="preserve"> PAGEREF _Toc226033723 \h </w:instrText>
        </w:r>
        <w:r>
          <w:rPr>
            <w:noProof/>
            <w:webHidden/>
          </w:rPr>
        </w:r>
        <w:r>
          <w:rPr>
            <w:noProof/>
            <w:webHidden/>
          </w:rPr>
          <w:fldChar w:fldCharType="separate"/>
        </w:r>
        <w:r>
          <w:rPr>
            <w:noProof/>
            <w:webHidden/>
          </w:rPr>
          <w:t>10</w:t>
        </w:r>
        <w:r>
          <w:rPr>
            <w:noProof/>
            <w:webHidden/>
          </w:rPr>
          <w:fldChar w:fldCharType="end"/>
        </w:r>
      </w:hyperlink>
    </w:p>
    <w:p w14:paraId="7B0F0540" w14:textId="6ADB38D4"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4" w:history="1">
        <w:r w:rsidRPr="00772B06">
          <w:rPr>
            <w:rStyle w:val="Hyperlink"/>
            <w:noProof/>
          </w:rPr>
          <w:t>Agency performance management and development systems</w:t>
        </w:r>
        <w:r>
          <w:rPr>
            <w:noProof/>
            <w:webHidden/>
          </w:rPr>
          <w:tab/>
        </w:r>
        <w:r>
          <w:rPr>
            <w:noProof/>
            <w:webHidden/>
          </w:rPr>
          <w:fldChar w:fldCharType="begin"/>
        </w:r>
        <w:r>
          <w:rPr>
            <w:noProof/>
            <w:webHidden/>
          </w:rPr>
          <w:instrText xml:space="preserve"> PAGEREF _Toc226033724 \h </w:instrText>
        </w:r>
        <w:r>
          <w:rPr>
            <w:noProof/>
            <w:webHidden/>
          </w:rPr>
        </w:r>
        <w:r>
          <w:rPr>
            <w:noProof/>
            <w:webHidden/>
          </w:rPr>
          <w:fldChar w:fldCharType="separate"/>
        </w:r>
        <w:r>
          <w:rPr>
            <w:noProof/>
            <w:webHidden/>
          </w:rPr>
          <w:t>10</w:t>
        </w:r>
        <w:r>
          <w:rPr>
            <w:noProof/>
            <w:webHidden/>
          </w:rPr>
          <w:fldChar w:fldCharType="end"/>
        </w:r>
      </w:hyperlink>
    </w:p>
    <w:p w14:paraId="0A495653" w14:textId="22256C19"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5" w:history="1">
        <w:r w:rsidRPr="00772B06">
          <w:rPr>
            <w:rStyle w:val="Hyperlink"/>
            <w:noProof/>
          </w:rPr>
          <w:t>Work health, safety and return to work programs</w:t>
        </w:r>
        <w:r>
          <w:rPr>
            <w:noProof/>
            <w:webHidden/>
          </w:rPr>
          <w:tab/>
        </w:r>
        <w:r>
          <w:rPr>
            <w:noProof/>
            <w:webHidden/>
          </w:rPr>
          <w:fldChar w:fldCharType="begin"/>
        </w:r>
        <w:r>
          <w:rPr>
            <w:noProof/>
            <w:webHidden/>
          </w:rPr>
          <w:instrText xml:space="preserve"> PAGEREF _Toc226033725 \h </w:instrText>
        </w:r>
        <w:r>
          <w:rPr>
            <w:noProof/>
            <w:webHidden/>
          </w:rPr>
        </w:r>
        <w:r>
          <w:rPr>
            <w:noProof/>
            <w:webHidden/>
          </w:rPr>
          <w:fldChar w:fldCharType="separate"/>
        </w:r>
        <w:r>
          <w:rPr>
            <w:noProof/>
            <w:webHidden/>
          </w:rPr>
          <w:t>10</w:t>
        </w:r>
        <w:r>
          <w:rPr>
            <w:noProof/>
            <w:webHidden/>
          </w:rPr>
          <w:fldChar w:fldCharType="end"/>
        </w:r>
      </w:hyperlink>
    </w:p>
    <w:p w14:paraId="3A81721D" w14:textId="6855D0E4"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6" w:history="1">
        <w:r w:rsidRPr="00772B06">
          <w:rPr>
            <w:rStyle w:val="Hyperlink"/>
            <w:noProof/>
          </w:rPr>
          <w:t>Executive employment in the agency</w:t>
        </w:r>
        <w:r>
          <w:rPr>
            <w:noProof/>
            <w:webHidden/>
          </w:rPr>
          <w:tab/>
        </w:r>
        <w:r>
          <w:rPr>
            <w:noProof/>
            <w:webHidden/>
          </w:rPr>
          <w:fldChar w:fldCharType="begin"/>
        </w:r>
        <w:r>
          <w:rPr>
            <w:noProof/>
            <w:webHidden/>
          </w:rPr>
          <w:instrText xml:space="preserve"> PAGEREF _Toc226033726 \h </w:instrText>
        </w:r>
        <w:r>
          <w:rPr>
            <w:noProof/>
            <w:webHidden/>
          </w:rPr>
        </w:r>
        <w:r>
          <w:rPr>
            <w:noProof/>
            <w:webHidden/>
          </w:rPr>
          <w:fldChar w:fldCharType="separate"/>
        </w:r>
        <w:r>
          <w:rPr>
            <w:noProof/>
            <w:webHidden/>
          </w:rPr>
          <w:t>11</w:t>
        </w:r>
        <w:r>
          <w:rPr>
            <w:noProof/>
            <w:webHidden/>
          </w:rPr>
          <w:fldChar w:fldCharType="end"/>
        </w:r>
      </w:hyperlink>
    </w:p>
    <w:p w14:paraId="130392B6" w14:textId="6E8655FA" w:rsidR="0095745B" w:rsidRDefault="0095745B">
      <w:pPr>
        <w:pStyle w:val="TOC1"/>
        <w:tabs>
          <w:tab w:val="right" w:leader="dot" w:pos="9016"/>
        </w:tabs>
        <w:rPr>
          <w:rFonts w:asciiTheme="minorHAnsi" w:eastAsiaTheme="minorEastAsia" w:hAnsiTheme="minorHAnsi"/>
          <w:b w:val="0"/>
          <w:noProof/>
          <w:kern w:val="2"/>
          <w:szCs w:val="24"/>
          <w:lang w:eastAsia="en-AU"/>
          <w14:ligatures w14:val="standardContextual"/>
        </w:rPr>
      </w:pPr>
      <w:hyperlink w:anchor="_Toc226033727" w:history="1">
        <w:r w:rsidRPr="00772B06">
          <w:rPr>
            <w:rStyle w:val="Hyperlink"/>
            <w:noProof/>
          </w:rPr>
          <w:t>Financial performance</w:t>
        </w:r>
        <w:r>
          <w:rPr>
            <w:noProof/>
            <w:webHidden/>
          </w:rPr>
          <w:tab/>
        </w:r>
        <w:r>
          <w:rPr>
            <w:noProof/>
            <w:webHidden/>
          </w:rPr>
          <w:fldChar w:fldCharType="begin"/>
        </w:r>
        <w:r>
          <w:rPr>
            <w:noProof/>
            <w:webHidden/>
          </w:rPr>
          <w:instrText xml:space="preserve"> PAGEREF _Toc226033727 \h </w:instrText>
        </w:r>
        <w:r>
          <w:rPr>
            <w:noProof/>
            <w:webHidden/>
          </w:rPr>
        </w:r>
        <w:r>
          <w:rPr>
            <w:noProof/>
            <w:webHidden/>
          </w:rPr>
          <w:fldChar w:fldCharType="separate"/>
        </w:r>
        <w:r>
          <w:rPr>
            <w:noProof/>
            <w:webHidden/>
          </w:rPr>
          <w:t>12</w:t>
        </w:r>
        <w:r>
          <w:rPr>
            <w:noProof/>
            <w:webHidden/>
          </w:rPr>
          <w:fldChar w:fldCharType="end"/>
        </w:r>
      </w:hyperlink>
    </w:p>
    <w:p w14:paraId="0B20113C" w14:textId="56C2CCE5"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8" w:history="1">
        <w:r w:rsidRPr="00772B06">
          <w:rPr>
            <w:rStyle w:val="Hyperlink"/>
            <w:noProof/>
          </w:rPr>
          <w:t>Financial performance at a glance</w:t>
        </w:r>
        <w:r>
          <w:rPr>
            <w:noProof/>
            <w:webHidden/>
          </w:rPr>
          <w:tab/>
        </w:r>
        <w:r>
          <w:rPr>
            <w:noProof/>
            <w:webHidden/>
          </w:rPr>
          <w:fldChar w:fldCharType="begin"/>
        </w:r>
        <w:r>
          <w:rPr>
            <w:noProof/>
            <w:webHidden/>
          </w:rPr>
          <w:instrText xml:space="preserve"> PAGEREF _Toc226033728 \h </w:instrText>
        </w:r>
        <w:r>
          <w:rPr>
            <w:noProof/>
            <w:webHidden/>
          </w:rPr>
        </w:r>
        <w:r>
          <w:rPr>
            <w:noProof/>
            <w:webHidden/>
          </w:rPr>
          <w:fldChar w:fldCharType="separate"/>
        </w:r>
        <w:r>
          <w:rPr>
            <w:noProof/>
            <w:webHidden/>
          </w:rPr>
          <w:t>12</w:t>
        </w:r>
        <w:r>
          <w:rPr>
            <w:noProof/>
            <w:webHidden/>
          </w:rPr>
          <w:fldChar w:fldCharType="end"/>
        </w:r>
      </w:hyperlink>
    </w:p>
    <w:p w14:paraId="6841D85A" w14:textId="2076E031"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29" w:history="1">
        <w:r w:rsidRPr="00772B06">
          <w:rPr>
            <w:rStyle w:val="Hyperlink"/>
            <w:noProof/>
          </w:rPr>
          <w:t>Consultants disclosure</w:t>
        </w:r>
        <w:r>
          <w:rPr>
            <w:noProof/>
            <w:webHidden/>
          </w:rPr>
          <w:tab/>
        </w:r>
        <w:r>
          <w:rPr>
            <w:noProof/>
            <w:webHidden/>
          </w:rPr>
          <w:fldChar w:fldCharType="begin"/>
        </w:r>
        <w:r>
          <w:rPr>
            <w:noProof/>
            <w:webHidden/>
          </w:rPr>
          <w:instrText xml:space="preserve"> PAGEREF _Toc226033729 \h </w:instrText>
        </w:r>
        <w:r>
          <w:rPr>
            <w:noProof/>
            <w:webHidden/>
          </w:rPr>
        </w:r>
        <w:r>
          <w:rPr>
            <w:noProof/>
            <w:webHidden/>
          </w:rPr>
          <w:fldChar w:fldCharType="separate"/>
        </w:r>
        <w:r>
          <w:rPr>
            <w:noProof/>
            <w:webHidden/>
          </w:rPr>
          <w:t>12</w:t>
        </w:r>
        <w:r>
          <w:rPr>
            <w:noProof/>
            <w:webHidden/>
          </w:rPr>
          <w:fldChar w:fldCharType="end"/>
        </w:r>
      </w:hyperlink>
    </w:p>
    <w:p w14:paraId="4115DF52" w14:textId="4CE526E3"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30" w:history="1">
        <w:r w:rsidRPr="00772B06">
          <w:rPr>
            <w:rStyle w:val="Hyperlink"/>
            <w:noProof/>
          </w:rPr>
          <w:t>Contractors disclosure</w:t>
        </w:r>
        <w:r>
          <w:rPr>
            <w:noProof/>
            <w:webHidden/>
          </w:rPr>
          <w:tab/>
        </w:r>
        <w:r>
          <w:rPr>
            <w:noProof/>
            <w:webHidden/>
          </w:rPr>
          <w:fldChar w:fldCharType="begin"/>
        </w:r>
        <w:r>
          <w:rPr>
            <w:noProof/>
            <w:webHidden/>
          </w:rPr>
          <w:instrText xml:space="preserve"> PAGEREF _Toc226033730 \h </w:instrText>
        </w:r>
        <w:r>
          <w:rPr>
            <w:noProof/>
            <w:webHidden/>
          </w:rPr>
        </w:r>
        <w:r>
          <w:rPr>
            <w:noProof/>
            <w:webHidden/>
          </w:rPr>
          <w:fldChar w:fldCharType="separate"/>
        </w:r>
        <w:r>
          <w:rPr>
            <w:noProof/>
            <w:webHidden/>
          </w:rPr>
          <w:t>13</w:t>
        </w:r>
        <w:r>
          <w:rPr>
            <w:noProof/>
            <w:webHidden/>
          </w:rPr>
          <w:fldChar w:fldCharType="end"/>
        </w:r>
      </w:hyperlink>
    </w:p>
    <w:p w14:paraId="7F251278" w14:textId="555FB147"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31" w:history="1">
        <w:r w:rsidRPr="00772B06">
          <w:rPr>
            <w:rStyle w:val="Hyperlink"/>
            <w:noProof/>
          </w:rPr>
          <w:t>Other financial information</w:t>
        </w:r>
        <w:r>
          <w:rPr>
            <w:noProof/>
            <w:webHidden/>
          </w:rPr>
          <w:tab/>
        </w:r>
        <w:r>
          <w:rPr>
            <w:noProof/>
            <w:webHidden/>
          </w:rPr>
          <w:fldChar w:fldCharType="begin"/>
        </w:r>
        <w:r>
          <w:rPr>
            <w:noProof/>
            <w:webHidden/>
          </w:rPr>
          <w:instrText xml:space="preserve"> PAGEREF _Toc226033731 \h </w:instrText>
        </w:r>
        <w:r>
          <w:rPr>
            <w:noProof/>
            <w:webHidden/>
          </w:rPr>
        </w:r>
        <w:r>
          <w:rPr>
            <w:noProof/>
            <w:webHidden/>
          </w:rPr>
          <w:fldChar w:fldCharType="separate"/>
        </w:r>
        <w:r>
          <w:rPr>
            <w:noProof/>
            <w:webHidden/>
          </w:rPr>
          <w:t>14</w:t>
        </w:r>
        <w:r>
          <w:rPr>
            <w:noProof/>
            <w:webHidden/>
          </w:rPr>
          <w:fldChar w:fldCharType="end"/>
        </w:r>
      </w:hyperlink>
    </w:p>
    <w:p w14:paraId="4C4282F3" w14:textId="2C01DAEA"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32" w:history="1">
        <w:r w:rsidRPr="00772B06">
          <w:rPr>
            <w:rStyle w:val="Hyperlink"/>
            <w:noProof/>
          </w:rPr>
          <w:t>Other information</w:t>
        </w:r>
        <w:r>
          <w:rPr>
            <w:noProof/>
            <w:webHidden/>
          </w:rPr>
          <w:tab/>
        </w:r>
        <w:r>
          <w:rPr>
            <w:noProof/>
            <w:webHidden/>
          </w:rPr>
          <w:fldChar w:fldCharType="begin"/>
        </w:r>
        <w:r>
          <w:rPr>
            <w:noProof/>
            <w:webHidden/>
          </w:rPr>
          <w:instrText xml:space="preserve"> PAGEREF _Toc226033732 \h </w:instrText>
        </w:r>
        <w:r>
          <w:rPr>
            <w:noProof/>
            <w:webHidden/>
          </w:rPr>
        </w:r>
        <w:r>
          <w:rPr>
            <w:noProof/>
            <w:webHidden/>
          </w:rPr>
          <w:fldChar w:fldCharType="separate"/>
        </w:r>
        <w:r>
          <w:rPr>
            <w:noProof/>
            <w:webHidden/>
          </w:rPr>
          <w:t>14</w:t>
        </w:r>
        <w:r>
          <w:rPr>
            <w:noProof/>
            <w:webHidden/>
          </w:rPr>
          <w:fldChar w:fldCharType="end"/>
        </w:r>
      </w:hyperlink>
    </w:p>
    <w:p w14:paraId="2EA679C6" w14:textId="25C0D028" w:rsidR="0095745B" w:rsidRDefault="0095745B">
      <w:pPr>
        <w:pStyle w:val="TOC1"/>
        <w:tabs>
          <w:tab w:val="right" w:leader="dot" w:pos="9016"/>
        </w:tabs>
        <w:rPr>
          <w:rFonts w:asciiTheme="minorHAnsi" w:eastAsiaTheme="minorEastAsia" w:hAnsiTheme="minorHAnsi"/>
          <w:b w:val="0"/>
          <w:noProof/>
          <w:kern w:val="2"/>
          <w:szCs w:val="24"/>
          <w:lang w:eastAsia="en-AU"/>
          <w14:ligatures w14:val="standardContextual"/>
        </w:rPr>
      </w:pPr>
      <w:hyperlink w:anchor="_Toc226033733" w:history="1">
        <w:r w:rsidRPr="00772B06">
          <w:rPr>
            <w:rStyle w:val="Hyperlink"/>
            <w:noProof/>
          </w:rPr>
          <w:t>Risk management</w:t>
        </w:r>
        <w:r>
          <w:rPr>
            <w:noProof/>
            <w:webHidden/>
          </w:rPr>
          <w:tab/>
        </w:r>
        <w:r>
          <w:rPr>
            <w:noProof/>
            <w:webHidden/>
          </w:rPr>
          <w:fldChar w:fldCharType="begin"/>
        </w:r>
        <w:r>
          <w:rPr>
            <w:noProof/>
            <w:webHidden/>
          </w:rPr>
          <w:instrText xml:space="preserve"> PAGEREF _Toc226033733 \h </w:instrText>
        </w:r>
        <w:r>
          <w:rPr>
            <w:noProof/>
            <w:webHidden/>
          </w:rPr>
        </w:r>
        <w:r>
          <w:rPr>
            <w:noProof/>
            <w:webHidden/>
          </w:rPr>
          <w:fldChar w:fldCharType="separate"/>
        </w:r>
        <w:r>
          <w:rPr>
            <w:noProof/>
            <w:webHidden/>
          </w:rPr>
          <w:t>15</w:t>
        </w:r>
        <w:r>
          <w:rPr>
            <w:noProof/>
            <w:webHidden/>
          </w:rPr>
          <w:fldChar w:fldCharType="end"/>
        </w:r>
      </w:hyperlink>
    </w:p>
    <w:p w14:paraId="439A5E12" w14:textId="6A6FBC42"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34" w:history="1">
        <w:r w:rsidRPr="00772B06">
          <w:rPr>
            <w:rStyle w:val="Hyperlink"/>
            <w:noProof/>
          </w:rPr>
          <w:t>Risk and audit at a glance</w:t>
        </w:r>
        <w:r>
          <w:rPr>
            <w:noProof/>
            <w:webHidden/>
          </w:rPr>
          <w:tab/>
        </w:r>
        <w:r>
          <w:rPr>
            <w:noProof/>
            <w:webHidden/>
          </w:rPr>
          <w:fldChar w:fldCharType="begin"/>
        </w:r>
        <w:r>
          <w:rPr>
            <w:noProof/>
            <w:webHidden/>
          </w:rPr>
          <w:instrText xml:space="preserve"> PAGEREF _Toc226033734 \h </w:instrText>
        </w:r>
        <w:r>
          <w:rPr>
            <w:noProof/>
            <w:webHidden/>
          </w:rPr>
        </w:r>
        <w:r>
          <w:rPr>
            <w:noProof/>
            <w:webHidden/>
          </w:rPr>
          <w:fldChar w:fldCharType="separate"/>
        </w:r>
        <w:r>
          <w:rPr>
            <w:noProof/>
            <w:webHidden/>
          </w:rPr>
          <w:t>15</w:t>
        </w:r>
        <w:r>
          <w:rPr>
            <w:noProof/>
            <w:webHidden/>
          </w:rPr>
          <w:fldChar w:fldCharType="end"/>
        </w:r>
      </w:hyperlink>
    </w:p>
    <w:p w14:paraId="1417BAC6" w14:textId="2BFCA3CC"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35" w:history="1">
        <w:r w:rsidRPr="00772B06">
          <w:rPr>
            <w:rStyle w:val="Hyperlink"/>
            <w:noProof/>
          </w:rPr>
          <w:t>Fraud detected in the agency</w:t>
        </w:r>
        <w:r>
          <w:rPr>
            <w:noProof/>
            <w:webHidden/>
          </w:rPr>
          <w:tab/>
        </w:r>
        <w:r>
          <w:rPr>
            <w:noProof/>
            <w:webHidden/>
          </w:rPr>
          <w:fldChar w:fldCharType="begin"/>
        </w:r>
        <w:r>
          <w:rPr>
            <w:noProof/>
            <w:webHidden/>
          </w:rPr>
          <w:instrText xml:space="preserve"> PAGEREF _Toc226033735 \h </w:instrText>
        </w:r>
        <w:r>
          <w:rPr>
            <w:noProof/>
            <w:webHidden/>
          </w:rPr>
        </w:r>
        <w:r>
          <w:rPr>
            <w:noProof/>
            <w:webHidden/>
          </w:rPr>
          <w:fldChar w:fldCharType="separate"/>
        </w:r>
        <w:r>
          <w:rPr>
            <w:noProof/>
            <w:webHidden/>
          </w:rPr>
          <w:t>15</w:t>
        </w:r>
        <w:r>
          <w:rPr>
            <w:noProof/>
            <w:webHidden/>
          </w:rPr>
          <w:fldChar w:fldCharType="end"/>
        </w:r>
      </w:hyperlink>
    </w:p>
    <w:p w14:paraId="6D64F66C" w14:textId="15A0608F"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36" w:history="1">
        <w:r w:rsidRPr="00772B06">
          <w:rPr>
            <w:rStyle w:val="Hyperlink"/>
            <w:noProof/>
          </w:rPr>
          <w:t>Strategies implemented to control and prevent fraud</w:t>
        </w:r>
        <w:r>
          <w:rPr>
            <w:noProof/>
            <w:webHidden/>
          </w:rPr>
          <w:tab/>
        </w:r>
        <w:r>
          <w:rPr>
            <w:noProof/>
            <w:webHidden/>
          </w:rPr>
          <w:fldChar w:fldCharType="begin"/>
        </w:r>
        <w:r>
          <w:rPr>
            <w:noProof/>
            <w:webHidden/>
          </w:rPr>
          <w:instrText xml:space="preserve"> PAGEREF _Toc226033736 \h </w:instrText>
        </w:r>
        <w:r>
          <w:rPr>
            <w:noProof/>
            <w:webHidden/>
          </w:rPr>
        </w:r>
        <w:r>
          <w:rPr>
            <w:noProof/>
            <w:webHidden/>
          </w:rPr>
          <w:fldChar w:fldCharType="separate"/>
        </w:r>
        <w:r>
          <w:rPr>
            <w:noProof/>
            <w:webHidden/>
          </w:rPr>
          <w:t>15</w:t>
        </w:r>
        <w:r>
          <w:rPr>
            <w:noProof/>
            <w:webHidden/>
          </w:rPr>
          <w:fldChar w:fldCharType="end"/>
        </w:r>
      </w:hyperlink>
    </w:p>
    <w:p w14:paraId="554E8BCA" w14:textId="080991B9"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37" w:history="1">
        <w:r w:rsidRPr="00772B06">
          <w:rPr>
            <w:rStyle w:val="Hyperlink"/>
            <w:noProof/>
          </w:rPr>
          <w:t>Public interest disclosure</w:t>
        </w:r>
        <w:r>
          <w:rPr>
            <w:noProof/>
            <w:webHidden/>
          </w:rPr>
          <w:tab/>
        </w:r>
        <w:r>
          <w:rPr>
            <w:noProof/>
            <w:webHidden/>
          </w:rPr>
          <w:fldChar w:fldCharType="begin"/>
        </w:r>
        <w:r>
          <w:rPr>
            <w:noProof/>
            <w:webHidden/>
          </w:rPr>
          <w:instrText xml:space="preserve"> PAGEREF _Toc226033737 \h </w:instrText>
        </w:r>
        <w:r>
          <w:rPr>
            <w:noProof/>
            <w:webHidden/>
          </w:rPr>
        </w:r>
        <w:r>
          <w:rPr>
            <w:noProof/>
            <w:webHidden/>
          </w:rPr>
          <w:fldChar w:fldCharType="separate"/>
        </w:r>
        <w:r>
          <w:rPr>
            <w:noProof/>
            <w:webHidden/>
          </w:rPr>
          <w:t>15</w:t>
        </w:r>
        <w:r>
          <w:rPr>
            <w:noProof/>
            <w:webHidden/>
          </w:rPr>
          <w:fldChar w:fldCharType="end"/>
        </w:r>
      </w:hyperlink>
    </w:p>
    <w:p w14:paraId="41559648" w14:textId="0859D5A5" w:rsidR="0095745B" w:rsidRDefault="0095745B">
      <w:pPr>
        <w:pStyle w:val="TOC1"/>
        <w:tabs>
          <w:tab w:val="right" w:leader="dot" w:pos="9016"/>
        </w:tabs>
        <w:rPr>
          <w:rFonts w:asciiTheme="minorHAnsi" w:eastAsiaTheme="minorEastAsia" w:hAnsiTheme="minorHAnsi"/>
          <w:b w:val="0"/>
          <w:noProof/>
          <w:kern w:val="2"/>
          <w:szCs w:val="24"/>
          <w:lang w:eastAsia="en-AU"/>
          <w14:ligatures w14:val="standardContextual"/>
        </w:rPr>
      </w:pPr>
      <w:hyperlink w:anchor="_Toc226033738" w:history="1">
        <w:r w:rsidRPr="00772B06">
          <w:rPr>
            <w:rStyle w:val="Hyperlink"/>
            <w:noProof/>
          </w:rPr>
          <w:t>Reporting required under any other act or regulation</w:t>
        </w:r>
        <w:r>
          <w:rPr>
            <w:noProof/>
            <w:webHidden/>
          </w:rPr>
          <w:tab/>
        </w:r>
        <w:r>
          <w:rPr>
            <w:noProof/>
            <w:webHidden/>
          </w:rPr>
          <w:fldChar w:fldCharType="begin"/>
        </w:r>
        <w:r>
          <w:rPr>
            <w:noProof/>
            <w:webHidden/>
          </w:rPr>
          <w:instrText xml:space="preserve"> PAGEREF _Toc226033738 \h </w:instrText>
        </w:r>
        <w:r>
          <w:rPr>
            <w:noProof/>
            <w:webHidden/>
          </w:rPr>
        </w:r>
        <w:r>
          <w:rPr>
            <w:noProof/>
            <w:webHidden/>
          </w:rPr>
          <w:fldChar w:fldCharType="separate"/>
        </w:r>
        <w:r>
          <w:rPr>
            <w:noProof/>
            <w:webHidden/>
          </w:rPr>
          <w:t>16</w:t>
        </w:r>
        <w:r>
          <w:rPr>
            <w:noProof/>
            <w:webHidden/>
          </w:rPr>
          <w:fldChar w:fldCharType="end"/>
        </w:r>
      </w:hyperlink>
    </w:p>
    <w:p w14:paraId="0B731017" w14:textId="52B524A5"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39" w:history="1">
        <w:r w:rsidRPr="00772B06">
          <w:rPr>
            <w:rStyle w:val="Hyperlink"/>
            <w:noProof/>
          </w:rPr>
          <w:t xml:space="preserve">Reporting required under the </w:t>
        </w:r>
        <w:r w:rsidRPr="00772B06">
          <w:rPr>
            <w:rStyle w:val="Hyperlink"/>
            <w:i/>
            <w:noProof/>
          </w:rPr>
          <w:t>Carers Recognition Act</w:t>
        </w:r>
        <w:r w:rsidRPr="00772B06">
          <w:rPr>
            <w:rStyle w:val="Hyperlink"/>
            <w:i/>
            <w:iCs/>
            <w:noProof/>
          </w:rPr>
          <w:t xml:space="preserve"> 2005</w:t>
        </w:r>
        <w:r>
          <w:rPr>
            <w:noProof/>
            <w:webHidden/>
          </w:rPr>
          <w:tab/>
        </w:r>
        <w:r>
          <w:rPr>
            <w:noProof/>
            <w:webHidden/>
          </w:rPr>
          <w:fldChar w:fldCharType="begin"/>
        </w:r>
        <w:r>
          <w:rPr>
            <w:noProof/>
            <w:webHidden/>
          </w:rPr>
          <w:instrText xml:space="preserve"> PAGEREF _Toc226033739 \h </w:instrText>
        </w:r>
        <w:r>
          <w:rPr>
            <w:noProof/>
            <w:webHidden/>
          </w:rPr>
        </w:r>
        <w:r>
          <w:rPr>
            <w:noProof/>
            <w:webHidden/>
          </w:rPr>
          <w:fldChar w:fldCharType="separate"/>
        </w:r>
        <w:r>
          <w:rPr>
            <w:noProof/>
            <w:webHidden/>
          </w:rPr>
          <w:t>16</w:t>
        </w:r>
        <w:r>
          <w:rPr>
            <w:noProof/>
            <w:webHidden/>
          </w:rPr>
          <w:fldChar w:fldCharType="end"/>
        </w:r>
      </w:hyperlink>
    </w:p>
    <w:p w14:paraId="583D0437" w14:textId="14116E17"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40" w:history="1">
        <w:r w:rsidRPr="00772B06">
          <w:rPr>
            <w:rStyle w:val="Hyperlink"/>
            <w:noProof/>
          </w:rPr>
          <w:t xml:space="preserve">Reporting required under the </w:t>
        </w:r>
        <w:r w:rsidRPr="00772B06">
          <w:rPr>
            <w:rStyle w:val="Hyperlink"/>
            <w:i/>
            <w:iCs/>
            <w:noProof/>
          </w:rPr>
          <w:t>Climate Change and Greenhouse Emissions Reduction Act 2007</w:t>
        </w:r>
        <w:r>
          <w:rPr>
            <w:noProof/>
            <w:webHidden/>
          </w:rPr>
          <w:tab/>
        </w:r>
        <w:r>
          <w:rPr>
            <w:noProof/>
            <w:webHidden/>
          </w:rPr>
          <w:fldChar w:fldCharType="begin"/>
        </w:r>
        <w:r>
          <w:rPr>
            <w:noProof/>
            <w:webHidden/>
          </w:rPr>
          <w:instrText xml:space="preserve"> PAGEREF _Toc226033740 \h </w:instrText>
        </w:r>
        <w:r>
          <w:rPr>
            <w:noProof/>
            <w:webHidden/>
          </w:rPr>
        </w:r>
        <w:r>
          <w:rPr>
            <w:noProof/>
            <w:webHidden/>
          </w:rPr>
          <w:fldChar w:fldCharType="separate"/>
        </w:r>
        <w:r>
          <w:rPr>
            <w:noProof/>
            <w:webHidden/>
          </w:rPr>
          <w:t>17</w:t>
        </w:r>
        <w:r>
          <w:rPr>
            <w:noProof/>
            <w:webHidden/>
          </w:rPr>
          <w:fldChar w:fldCharType="end"/>
        </w:r>
      </w:hyperlink>
    </w:p>
    <w:p w14:paraId="37D7A539" w14:textId="07454DDD" w:rsidR="0095745B" w:rsidRDefault="0095745B">
      <w:pPr>
        <w:pStyle w:val="TOC1"/>
        <w:tabs>
          <w:tab w:val="right" w:leader="dot" w:pos="9016"/>
        </w:tabs>
        <w:rPr>
          <w:rFonts w:asciiTheme="minorHAnsi" w:eastAsiaTheme="minorEastAsia" w:hAnsiTheme="minorHAnsi"/>
          <w:b w:val="0"/>
          <w:noProof/>
          <w:kern w:val="2"/>
          <w:szCs w:val="24"/>
          <w:lang w:eastAsia="en-AU"/>
          <w14:ligatures w14:val="standardContextual"/>
        </w:rPr>
      </w:pPr>
      <w:hyperlink w:anchor="_Toc226033741" w:history="1">
        <w:r w:rsidRPr="00772B06">
          <w:rPr>
            <w:rStyle w:val="Hyperlink"/>
            <w:noProof/>
          </w:rPr>
          <w:t>Public complaints</w:t>
        </w:r>
        <w:r>
          <w:rPr>
            <w:noProof/>
            <w:webHidden/>
          </w:rPr>
          <w:tab/>
        </w:r>
        <w:r>
          <w:rPr>
            <w:noProof/>
            <w:webHidden/>
          </w:rPr>
          <w:fldChar w:fldCharType="begin"/>
        </w:r>
        <w:r>
          <w:rPr>
            <w:noProof/>
            <w:webHidden/>
          </w:rPr>
          <w:instrText xml:space="preserve"> PAGEREF _Toc226033741 \h </w:instrText>
        </w:r>
        <w:r>
          <w:rPr>
            <w:noProof/>
            <w:webHidden/>
          </w:rPr>
        </w:r>
        <w:r>
          <w:rPr>
            <w:noProof/>
            <w:webHidden/>
          </w:rPr>
          <w:fldChar w:fldCharType="separate"/>
        </w:r>
        <w:r>
          <w:rPr>
            <w:noProof/>
            <w:webHidden/>
          </w:rPr>
          <w:t>17</w:t>
        </w:r>
        <w:r>
          <w:rPr>
            <w:noProof/>
            <w:webHidden/>
          </w:rPr>
          <w:fldChar w:fldCharType="end"/>
        </w:r>
      </w:hyperlink>
    </w:p>
    <w:p w14:paraId="66EA3D1E" w14:textId="1CEBCBED"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42" w:history="1">
        <w:r w:rsidRPr="00772B06">
          <w:rPr>
            <w:rStyle w:val="Hyperlink"/>
            <w:noProof/>
          </w:rPr>
          <w:t>Number of public complaints reported</w:t>
        </w:r>
        <w:r>
          <w:rPr>
            <w:noProof/>
            <w:webHidden/>
          </w:rPr>
          <w:tab/>
        </w:r>
        <w:r>
          <w:rPr>
            <w:noProof/>
            <w:webHidden/>
          </w:rPr>
          <w:fldChar w:fldCharType="begin"/>
        </w:r>
        <w:r>
          <w:rPr>
            <w:noProof/>
            <w:webHidden/>
          </w:rPr>
          <w:instrText xml:space="preserve"> PAGEREF _Toc226033742 \h </w:instrText>
        </w:r>
        <w:r>
          <w:rPr>
            <w:noProof/>
            <w:webHidden/>
          </w:rPr>
        </w:r>
        <w:r>
          <w:rPr>
            <w:noProof/>
            <w:webHidden/>
          </w:rPr>
          <w:fldChar w:fldCharType="separate"/>
        </w:r>
        <w:r>
          <w:rPr>
            <w:noProof/>
            <w:webHidden/>
          </w:rPr>
          <w:t>17</w:t>
        </w:r>
        <w:r>
          <w:rPr>
            <w:noProof/>
            <w:webHidden/>
          </w:rPr>
          <w:fldChar w:fldCharType="end"/>
        </w:r>
      </w:hyperlink>
    </w:p>
    <w:p w14:paraId="433797B1" w14:textId="62597C81"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43" w:history="1">
        <w:r w:rsidRPr="00772B06">
          <w:rPr>
            <w:rStyle w:val="Hyperlink"/>
            <w:noProof/>
          </w:rPr>
          <w:t>Additional metrics</w:t>
        </w:r>
        <w:r>
          <w:rPr>
            <w:noProof/>
            <w:webHidden/>
          </w:rPr>
          <w:tab/>
        </w:r>
        <w:r>
          <w:rPr>
            <w:noProof/>
            <w:webHidden/>
          </w:rPr>
          <w:fldChar w:fldCharType="begin"/>
        </w:r>
        <w:r>
          <w:rPr>
            <w:noProof/>
            <w:webHidden/>
          </w:rPr>
          <w:instrText xml:space="preserve"> PAGEREF _Toc226033743 \h </w:instrText>
        </w:r>
        <w:r>
          <w:rPr>
            <w:noProof/>
            <w:webHidden/>
          </w:rPr>
        </w:r>
        <w:r>
          <w:rPr>
            <w:noProof/>
            <w:webHidden/>
          </w:rPr>
          <w:fldChar w:fldCharType="separate"/>
        </w:r>
        <w:r>
          <w:rPr>
            <w:noProof/>
            <w:webHidden/>
          </w:rPr>
          <w:t>19</w:t>
        </w:r>
        <w:r>
          <w:rPr>
            <w:noProof/>
            <w:webHidden/>
          </w:rPr>
          <w:fldChar w:fldCharType="end"/>
        </w:r>
      </w:hyperlink>
    </w:p>
    <w:p w14:paraId="46C33B70" w14:textId="0C5ABBF5"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44" w:history="1">
        <w:r w:rsidRPr="00772B06">
          <w:rPr>
            <w:rStyle w:val="Hyperlink"/>
            <w:noProof/>
          </w:rPr>
          <w:t>Service improvements</w:t>
        </w:r>
        <w:r>
          <w:rPr>
            <w:noProof/>
            <w:webHidden/>
          </w:rPr>
          <w:tab/>
        </w:r>
        <w:r>
          <w:rPr>
            <w:noProof/>
            <w:webHidden/>
          </w:rPr>
          <w:fldChar w:fldCharType="begin"/>
        </w:r>
        <w:r>
          <w:rPr>
            <w:noProof/>
            <w:webHidden/>
          </w:rPr>
          <w:instrText xml:space="preserve"> PAGEREF _Toc226033744 \h </w:instrText>
        </w:r>
        <w:r>
          <w:rPr>
            <w:noProof/>
            <w:webHidden/>
          </w:rPr>
        </w:r>
        <w:r>
          <w:rPr>
            <w:noProof/>
            <w:webHidden/>
          </w:rPr>
          <w:fldChar w:fldCharType="separate"/>
        </w:r>
        <w:r>
          <w:rPr>
            <w:noProof/>
            <w:webHidden/>
          </w:rPr>
          <w:t>19</w:t>
        </w:r>
        <w:r>
          <w:rPr>
            <w:noProof/>
            <w:webHidden/>
          </w:rPr>
          <w:fldChar w:fldCharType="end"/>
        </w:r>
      </w:hyperlink>
    </w:p>
    <w:p w14:paraId="4ACC253B" w14:textId="08E93507" w:rsidR="0095745B" w:rsidRDefault="0095745B">
      <w:pPr>
        <w:pStyle w:val="TOC2"/>
        <w:tabs>
          <w:tab w:val="right" w:leader="dot" w:pos="9016"/>
        </w:tabs>
        <w:rPr>
          <w:rFonts w:asciiTheme="minorHAnsi" w:eastAsiaTheme="minorEastAsia" w:hAnsiTheme="minorHAnsi"/>
          <w:noProof/>
          <w:kern w:val="2"/>
          <w:szCs w:val="24"/>
          <w:lang w:eastAsia="en-AU"/>
          <w14:ligatures w14:val="standardContextual"/>
        </w:rPr>
      </w:pPr>
      <w:hyperlink w:anchor="_Toc226033745" w:history="1">
        <w:r w:rsidRPr="00772B06">
          <w:rPr>
            <w:rStyle w:val="Hyperlink"/>
            <w:noProof/>
          </w:rPr>
          <w:t>Compliance statement</w:t>
        </w:r>
        <w:r>
          <w:rPr>
            <w:noProof/>
            <w:webHidden/>
          </w:rPr>
          <w:tab/>
        </w:r>
        <w:r>
          <w:rPr>
            <w:noProof/>
            <w:webHidden/>
          </w:rPr>
          <w:fldChar w:fldCharType="begin"/>
        </w:r>
        <w:r>
          <w:rPr>
            <w:noProof/>
            <w:webHidden/>
          </w:rPr>
          <w:instrText xml:space="preserve"> PAGEREF _Toc226033745 \h </w:instrText>
        </w:r>
        <w:r>
          <w:rPr>
            <w:noProof/>
            <w:webHidden/>
          </w:rPr>
        </w:r>
        <w:r>
          <w:rPr>
            <w:noProof/>
            <w:webHidden/>
          </w:rPr>
          <w:fldChar w:fldCharType="separate"/>
        </w:r>
        <w:r>
          <w:rPr>
            <w:noProof/>
            <w:webHidden/>
          </w:rPr>
          <w:t>20</w:t>
        </w:r>
        <w:r>
          <w:rPr>
            <w:noProof/>
            <w:webHidden/>
          </w:rPr>
          <w:fldChar w:fldCharType="end"/>
        </w:r>
      </w:hyperlink>
    </w:p>
    <w:p w14:paraId="14BD37B4" w14:textId="308B65B2" w:rsidR="0095745B" w:rsidRDefault="0095745B">
      <w:pPr>
        <w:pStyle w:val="TOC1"/>
        <w:tabs>
          <w:tab w:val="right" w:leader="dot" w:pos="9016"/>
        </w:tabs>
        <w:rPr>
          <w:rFonts w:asciiTheme="minorHAnsi" w:eastAsiaTheme="minorEastAsia" w:hAnsiTheme="minorHAnsi"/>
          <w:b w:val="0"/>
          <w:noProof/>
          <w:kern w:val="2"/>
          <w:szCs w:val="24"/>
          <w:lang w:eastAsia="en-AU"/>
          <w14:ligatures w14:val="standardContextual"/>
        </w:rPr>
      </w:pPr>
      <w:hyperlink w:anchor="_Toc226033746" w:history="1">
        <w:r w:rsidRPr="00772B06">
          <w:rPr>
            <w:rStyle w:val="Hyperlink"/>
            <w:noProof/>
          </w:rPr>
          <w:t>Appendix: Audited financial statements 20</w:t>
        </w:r>
        <w:r w:rsidRPr="00772B06">
          <w:rPr>
            <w:rStyle w:val="Hyperlink"/>
            <w:noProof/>
            <w:color w:val="023160" w:themeColor="hyperlink" w:themeShade="80"/>
          </w:rPr>
          <w:t>YY-YY</w:t>
        </w:r>
        <w:r>
          <w:rPr>
            <w:noProof/>
            <w:webHidden/>
          </w:rPr>
          <w:tab/>
        </w:r>
        <w:r>
          <w:rPr>
            <w:noProof/>
            <w:webHidden/>
          </w:rPr>
          <w:fldChar w:fldCharType="begin"/>
        </w:r>
        <w:r>
          <w:rPr>
            <w:noProof/>
            <w:webHidden/>
          </w:rPr>
          <w:instrText xml:space="preserve"> PAGEREF _Toc226033746 \h </w:instrText>
        </w:r>
        <w:r>
          <w:rPr>
            <w:noProof/>
            <w:webHidden/>
          </w:rPr>
        </w:r>
        <w:r>
          <w:rPr>
            <w:noProof/>
            <w:webHidden/>
          </w:rPr>
          <w:fldChar w:fldCharType="separate"/>
        </w:r>
        <w:r>
          <w:rPr>
            <w:noProof/>
            <w:webHidden/>
          </w:rPr>
          <w:t>21</w:t>
        </w:r>
        <w:r>
          <w:rPr>
            <w:noProof/>
            <w:webHidden/>
          </w:rPr>
          <w:fldChar w:fldCharType="end"/>
        </w:r>
      </w:hyperlink>
    </w:p>
    <w:p w14:paraId="5F28E1F8" w14:textId="3A0EC41D" w:rsidR="00CC41AB" w:rsidRPr="00CC41AB" w:rsidRDefault="001807D5" w:rsidP="00760DD8">
      <w:pPr>
        <w:pStyle w:val="DefaultText"/>
      </w:pPr>
      <w:r>
        <w:rPr>
          <w:szCs w:val="28"/>
          <w:u w:val="single"/>
        </w:rPr>
        <w:fldChar w:fldCharType="end"/>
      </w:r>
      <w:r w:rsidR="00CC41AB" w:rsidRPr="00CC41AB">
        <w:rPr>
          <w:b/>
          <w:sz w:val="28"/>
          <w:szCs w:val="28"/>
          <w:u w:val="single"/>
        </w:rPr>
        <w:br w:type="page"/>
      </w:r>
    </w:p>
    <w:p w14:paraId="2EDACD4A" w14:textId="10ED139E" w:rsidR="00AC61BF" w:rsidRPr="00AC61BF" w:rsidRDefault="00115DAC" w:rsidP="0064449A">
      <w:pPr>
        <w:pStyle w:val="Heading1"/>
        <w:pageBreakBefore/>
        <w:spacing w:after="240"/>
      </w:pPr>
      <w:bookmarkStart w:id="0" w:name="_Toc226033711"/>
      <w:r>
        <w:lastRenderedPageBreak/>
        <w:t xml:space="preserve">Overview: </w:t>
      </w:r>
      <w:r w:rsidR="00CC5E49">
        <w:t>about the a</w:t>
      </w:r>
      <w:r w:rsidR="00487859">
        <w:t>gency</w:t>
      </w:r>
      <w:bookmarkEnd w:id="0"/>
    </w:p>
    <w:p w14:paraId="470A91B9" w14:textId="3A441DC7" w:rsidR="005C74A1" w:rsidRDefault="00CC5E49" w:rsidP="0064449A">
      <w:pPr>
        <w:pStyle w:val="Heading2"/>
      </w:pPr>
      <w:bookmarkStart w:id="1" w:name="_Toc226033712"/>
      <w:r>
        <w:t>Our strategic f</w:t>
      </w:r>
      <w:r w:rsidR="004E1348">
        <w:t>ocus</w:t>
      </w:r>
      <w:bookmarkEnd w:id="1"/>
    </w:p>
    <w:tbl>
      <w:tblPr>
        <w:tblStyle w:val="TableGrid"/>
        <w:tblW w:w="88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0"/>
        <w:gridCol w:w="6891"/>
      </w:tblGrid>
      <w:tr w:rsidR="005C74A1" w14:paraId="57513716" w14:textId="77777777" w:rsidTr="00525658">
        <w:trPr>
          <w:trHeight w:val="724"/>
        </w:trPr>
        <w:tc>
          <w:tcPr>
            <w:tcW w:w="1980" w:type="dxa"/>
            <w:shd w:val="clear" w:color="auto" w:fill="auto"/>
          </w:tcPr>
          <w:p w14:paraId="24B48083" w14:textId="2783BB82" w:rsidR="005C74A1" w:rsidRPr="005C74A1" w:rsidRDefault="005C74A1" w:rsidP="005C74A1">
            <w:pPr>
              <w:pStyle w:val="DefaultText"/>
              <w:rPr>
                <w:b/>
              </w:rPr>
            </w:pPr>
            <w:r w:rsidRPr="005C74A1">
              <w:rPr>
                <w:b/>
              </w:rPr>
              <w:t xml:space="preserve">Our </w:t>
            </w:r>
            <w:r w:rsidR="00D54000">
              <w:rPr>
                <w:b/>
              </w:rPr>
              <w:t>p</w:t>
            </w:r>
            <w:r w:rsidRPr="005C74A1">
              <w:rPr>
                <w:b/>
              </w:rPr>
              <w:t>urpose</w:t>
            </w:r>
          </w:p>
        </w:tc>
        <w:tc>
          <w:tcPr>
            <w:tcW w:w="6891" w:type="dxa"/>
            <w:shd w:val="clear" w:color="auto" w:fill="auto"/>
          </w:tcPr>
          <w:p w14:paraId="3BB2D990" w14:textId="7DAA875A" w:rsidR="005C74A1" w:rsidRPr="004B76CB" w:rsidRDefault="004B76CB" w:rsidP="00B06C27">
            <w:pPr>
              <w:pStyle w:val="DefaultText"/>
              <w:rPr>
                <w:color w:val="auto"/>
              </w:rPr>
            </w:pPr>
            <w:r w:rsidRPr="00525658">
              <w:rPr>
                <w:color w:val="767171" w:themeColor="background2" w:themeShade="80"/>
              </w:rPr>
              <w:t>List purpose</w:t>
            </w:r>
          </w:p>
        </w:tc>
      </w:tr>
      <w:tr w:rsidR="005C74A1" w14:paraId="216092B8" w14:textId="77777777" w:rsidTr="00525658">
        <w:trPr>
          <w:trHeight w:val="564"/>
        </w:trPr>
        <w:tc>
          <w:tcPr>
            <w:tcW w:w="1980" w:type="dxa"/>
            <w:shd w:val="clear" w:color="auto" w:fill="auto"/>
          </w:tcPr>
          <w:p w14:paraId="61BB35A9" w14:textId="03BD31A3" w:rsidR="005C74A1" w:rsidRPr="005C74A1" w:rsidRDefault="005C74A1" w:rsidP="005C74A1">
            <w:pPr>
              <w:pStyle w:val="DefaultText"/>
              <w:rPr>
                <w:b/>
              </w:rPr>
            </w:pPr>
            <w:r w:rsidRPr="005C74A1">
              <w:rPr>
                <w:b/>
              </w:rPr>
              <w:t xml:space="preserve">Our </w:t>
            </w:r>
            <w:r w:rsidR="00D54000">
              <w:rPr>
                <w:b/>
              </w:rPr>
              <w:t>v</w:t>
            </w:r>
            <w:r w:rsidRPr="005C74A1">
              <w:rPr>
                <w:b/>
              </w:rPr>
              <w:t>ision</w:t>
            </w:r>
          </w:p>
        </w:tc>
        <w:tc>
          <w:tcPr>
            <w:tcW w:w="6891" w:type="dxa"/>
            <w:shd w:val="clear" w:color="auto" w:fill="auto"/>
          </w:tcPr>
          <w:p w14:paraId="66067919" w14:textId="369F175D" w:rsidR="005C74A1" w:rsidRPr="00525658" w:rsidRDefault="004F35F7" w:rsidP="00B06C27">
            <w:pPr>
              <w:pStyle w:val="DefaultText"/>
              <w:rPr>
                <w:color w:val="767171" w:themeColor="background2" w:themeShade="80"/>
              </w:rPr>
            </w:pPr>
            <w:r w:rsidRPr="00525658">
              <w:rPr>
                <w:color w:val="767171" w:themeColor="background2" w:themeShade="80"/>
              </w:rPr>
              <w:t>List vision</w:t>
            </w:r>
          </w:p>
        </w:tc>
      </w:tr>
      <w:tr w:rsidR="005C74A1" w14:paraId="48886E30" w14:textId="77777777" w:rsidTr="00525658">
        <w:trPr>
          <w:trHeight w:val="700"/>
        </w:trPr>
        <w:tc>
          <w:tcPr>
            <w:tcW w:w="1980" w:type="dxa"/>
            <w:shd w:val="clear" w:color="auto" w:fill="auto"/>
          </w:tcPr>
          <w:p w14:paraId="10E96022" w14:textId="0C25F1AA" w:rsidR="005C74A1" w:rsidRPr="005C74A1" w:rsidRDefault="005C74A1" w:rsidP="005C74A1">
            <w:pPr>
              <w:pStyle w:val="DefaultText"/>
              <w:rPr>
                <w:b/>
              </w:rPr>
            </w:pPr>
            <w:r w:rsidRPr="005C74A1">
              <w:rPr>
                <w:b/>
              </w:rPr>
              <w:t xml:space="preserve">Our </w:t>
            </w:r>
            <w:r w:rsidR="00D54000">
              <w:rPr>
                <w:b/>
              </w:rPr>
              <w:t>v</w:t>
            </w:r>
            <w:r w:rsidRPr="005C74A1">
              <w:rPr>
                <w:b/>
              </w:rPr>
              <w:t>alues</w:t>
            </w:r>
          </w:p>
        </w:tc>
        <w:tc>
          <w:tcPr>
            <w:tcW w:w="6891" w:type="dxa"/>
            <w:shd w:val="clear" w:color="auto" w:fill="auto"/>
          </w:tcPr>
          <w:p w14:paraId="6419B02C" w14:textId="7CD0430A" w:rsidR="005C74A1" w:rsidRPr="004E1348" w:rsidRDefault="004F35F7" w:rsidP="00B06C27">
            <w:pPr>
              <w:pStyle w:val="DefaultText"/>
              <w:rPr>
                <w:color w:val="FFFFFF" w:themeColor="background1"/>
              </w:rPr>
            </w:pPr>
            <w:r w:rsidRPr="00525658">
              <w:rPr>
                <w:color w:val="767171" w:themeColor="background2" w:themeShade="80"/>
              </w:rPr>
              <w:t>List values</w:t>
            </w:r>
          </w:p>
        </w:tc>
      </w:tr>
      <w:tr w:rsidR="00C76801" w14:paraId="07BB8C44" w14:textId="77777777" w:rsidTr="00525658">
        <w:trPr>
          <w:trHeight w:val="700"/>
        </w:trPr>
        <w:tc>
          <w:tcPr>
            <w:tcW w:w="1980" w:type="dxa"/>
            <w:shd w:val="clear" w:color="auto" w:fill="auto"/>
          </w:tcPr>
          <w:p w14:paraId="2755F719" w14:textId="4991D613" w:rsidR="00C76801" w:rsidRPr="005C74A1" w:rsidRDefault="00C76801" w:rsidP="005C74A1">
            <w:pPr>
              <w:pStyle w:val="DefaultText"/>
              <w:rPr>
                <w:b/>
              </w:rPr>
            </w:pPr>
            <w:r>
              <w:rPr>
                <w:b/>
              </w:rPr>
              <w:t>Our functions, objectives and deliverables</w:t>
            </w:r>
          </w:p>
        </w:tc>
        <w:tc>
          <w:tcPr>
            <w:tcW w:w="6891" w:type="dxa"/>
            <w:shd w:val="clear" w:color="auto" w:fill="auto"/>
          </w:tcPr>
          <w:p w14:paraId="27F54743" w14:textId="292981DD" w:rsidR="00C76801" w:rsidRPr="00183A66" w:rsidRDefault="004F35F7" w:rsidP="00B06C27">
            <w:pPr>
              <w:pStyle w:val="DefaultText"/>
              <w:rPr>
                <w:color w:val="auto"/>
              </w:rPr>
            </w:pPr>
            <w:r w:rsidRPr="00525658">
              <w:rPr>
                <w:color w:val="767171" w:themeColor="background2" w:themeShade="80"/>
              </w:rPr>
              <w:t>List functions, objectives and deliverables</w:t>
            </w:r>
          </w:p>
        </w:tc>
      </w:tr>
    </w:tbl>
    <w:p w14:paraId="302487D6" w14:textId="58784E7E" w:rsidR="005C74A1" w:rsidRPr="00525658" w:rsidRDefault="005C74A1" w:rsidP="005C74A1">
      <w:pPr>
        <w:pStyle w:val="DefaultText"/>
        <w:rPr>
          <w:color w:val="767171" w:themeColor="background2" w:themeShade="80"/>
        </w:rPr>
      </w:pPr>
      <w:r w:rsidRPr="00525658">
        <w:rPr>
          <w:color w:val="767171" w:themeColor="background2" w:themeShade="80"/>
        </w:rPr>
        <w:t xml:space="preserve">This table is an example only. Agencies can use this as a template or </w:t>
      </w:r>
      <w:r w:rsidR="00793877" w:rsidRPr="00525658">
        <w:rPr>
          <w:color w:val="767171" w:themeColor="background2" w:themeShade="80"/>
        </w:rPr>
        <w:t xml:space="preserve">adapt </w:t>
      </w:r>
      <w:r w:rsidRPr="00525658">
        <w:rPr>
          <w:color w:val="767171" w:themeColor="background2" w:themeShade="80"/>
        </w:rPr>
        <w:t xml:space="preserve">in line with their strategic plan. </w:t>
      </w:r>
    </w:p>
    <w:p w14:paraId="047BF1B7" w14:textId="79A1F147" w:rsidR="005C74A1" w:rsidRPr="00525658" w:rsidRDefault="004F41B9" w:rsidP="005C74A1">
      <w:pPr>
        <w:pStyle w:val="DefaultText"/>
        <w:rPr>
          <w:color w:val="767171" w:themeColor="background2" w:themeShade="80"/>
        </w:rPr>
      </w:pPr>
      <w:r w:rsidRPr="00525658">
        <w:rPr>
          <w:color w:val="767171" w:themeColor="background2" w:themeShade="80"/>
        </w:rPr>
        <w:t>I</w:t>
      </w:r>
      <w:r w:rsidR="005C74A1" w:rsidRPr="00525658">
        <w:rPr>
          <w:color w:val="767171" w:themeColor="background2" w:themeShade="80"/>
        </w:rPr>
        <w:t>f using an alternative format</w:t>
      </w:r>
      <w:r w:rsidR="00257D3E" w:rsidRPr="00525658">
        <w:rPr>
          <w:color w:val="767171" w:themeColor="background2" w:themeShade="80"/>
        </w:rPr>
        <w:t>,</w:t>
      </w:r>
      <w:r w:rsidR="005C74A1" w:rsidRPr="00525658">
        <w:rPr>
          <w:color w:val="767171" w:themeColor="background2" w:themeShade="80"/>
        </w:rPr>
        <w:t xml:space="preserve"> it must meet the mandatory accessibility guidelines which include adequate colour contrast and alt text.</w:t>
      </w:r>
    </w:p>
    <w:p w14:paraId="6A1825DF" w14:textId="26B4CA1F" w:rsidR="005C74A1" w:rsidRPr="00525658" w:rsidRDefault="005C74A1" w:rsidP="00AD4C6A">
      <w:pPr>
        <w:pStyle w:val="DefaultText"/>
        <w:rPr>
          <w:color w:val="767171" w:themeColor="background2" w:themeShade="80"/>
        </w:rPr>
      </w:pPr>
      <w:r w:rsidRPr="00525658">
        <w:rPr>
          <w:color w:val="767171" w:themeColor="background2" w:themeShade="80"/>
        </w:rPr>
        <w:t xml:space="preserve">This section should </w:t>
      </w:r>
      <w:r w:rsidR="00D34F79" w:rsidRPr="00525658">
        <w:rPr>
          <w:color w:val="767171" w:themeColor="background2" w:themeShade="80"/>
        </w:rPr>
        <w:t>reference</w:t>
      </w:r>
      <w:r w:rsidRPr="00525658">
        <w:rPr>
          <w:color w:val="767171" w:themeColor="background2" w:themeShade="80"/>
        </w:rPr>
        <w:t xml:space="preserve"> the functions and objectives of the agency in line with section 7(a) of the Regulations. </w:t>
      </w:r>
    </w:p>
    <w:p w14:paraId="23024112" w14:textId="25731E6E" w:rsidR="005C74A1" w:rsidRPr="005C74A1" w:rsidRDefault="00CC5E49" w:rsidP="0064449A">
      <w:pPr>
        <w:pStyle w:val="DefaultText"/>
        <w:spacing w:before="240" w:after="240"/>
        <w:rPr>
          <w:b/>
        </w:rPr>
      </w:pPr>
      <w:bookmarkStart w:id="2" w:name="_Toc226033713"/>
      <w:r w:rsidRPr="005C74A1">
        <w:rPr>
          <w:rStyle w:val="Heading2Char"/>
        </w:rPr>
        <w:t>Our organisational s</w:t>
      </w:r>
      <w:r w:rsidR="001B46BB" w:rsidRPr="005C74A1">
        <w:rPr>
          <w:rStyle w:val="Heading2Char"/>
        </w:rPr>
        <w:t>tructure</w:t>
      </w:r>
      <w:bookmarkEnd w:id="2"/>
    </w:p>
    <w:p w14:paraId="1A9D0500" w14:textId="107CE8F9" w:rsidR="005C74A1" w:rsidRPr="00525658" w:rsidRDefault="005C74A1" w:rsidP="005C74A1">
      <w:pPr>
        <w:pStyle w:val="DefaultText"/>
        <w:rPr>
          <w:color w:val="767171" w:themeColor="background2" w:themeShade="80"/>
        </w:rPr>
      </w:pPr>
      <w:r w:rsidRPr="00525658">
        <w:rPr>
          <w:color w:val="767171" w:themeColor="background2" w:themeShade="80"/>
        </w:rPr>
        <w:t>Insert organisational chart.</w:t>
      </w:r>
    </w:p>
    <w:p w14:paraId="5E988A5F" w14:textId="699F6C64" w:rsidR="005C74A1" w:rsidRPr="00525658" w:rsidRDefault="005C74A1" w:rsidP="005C74A1">
      <w:pPr>
        <w:pStyle w:val="DefaultText"/>
        <w:rPr>
          <w:color w:val="767171" w:themeColor="background2" w:themeShade="80"/>
        </w:rPr>
      </w:pPr>
      <w:r w:rsidRPr="00525658">
        <w:rPr>
          <w:color w:val="767171" w:themeColor="background2" w:themeShade="80"/>
        </w:rPr>
        <w:t xml:space="preserve">The section should reflect the structure of the agency as at 30 June of the relevant financial year. </w:t>
      </w:r>
    </w:p>
    <w:p w14:paraId="240E3157" w14:textId="685F0726" w:rsidR="00793877" w:rsidRPr="00525658" w:rsidRDefault="007D7A49" w:rsidP="005C74A1">
      <w:pPr>
        <w:pStyle w:val="DefaultText"/>
        <w:rPr>
          <w:color w:val="767171" w:themeColor="background2" w:themeShade="80"/>
        </w:rPr>
      </w:pPr>
      <w:r w:rsidRPr="00525658">
        <w:rPr>
          <w:color w:val="767171" w:themeColor="background2" w:themeShade="80"/>
        </w:rPr>
        <w:t>*</w:t>
      </w:r>
      <w:r w:rsidR="009C0F3C" w:rsidRPr="00525658">
        <w:rPr>
          <w:color w:val="767171" w:themeColor="background2" w:themeShade="80"/>
        </w:rPr>
        <w:t xml:space="preserve"> </w:t>
      </w:r>
      <w:r w:rsidR="00793877" w:rsidRPr="00525658">
        <w:rPr>
          <w:color w:val="767171" w:themeColor="background2" w:themeShade="80"/>
        </w:rPr>
        <w:t xml:space="preserve">Boards are to include </w:t>
      </w:r>
      <w:r w:rsidR="00186EF9" w:rsidRPr="00525658">
        <w:rPr>
          <w:color w:val="767171" w:themeColor="background2" w:themeShade="80"/>
        </w:rPr>
        <w:t xml:space="preserve">the board </w:t>
      </w:r>
      <w:r w:rsidR="00793877" w:rsidRPr="00525658">
        <w:rPr>
          <w:color w:val="767171" w:themeColor="background2" w:themeShade="80"/>
        </w:rPr>
        <w:t xml:space="preserve">member names, positions and </w:t>
      </w:r>
      <w:r w:rsidR="00F50C1F" w:rsidRPr="00525658">
        <w:rPr>
          <w:color w:val="767171" w:themeColor="background2" w:themeShade="80"/>
        </w:rPr>
        <w:t>appointment/expiry</w:t>
      </w:r>
      <w:r w:rsidR="00793877" w:rsidRPr="00525658">
        <w:rPr>
          <w:color w:val="767171" w:themeColor="background2" w:themeShade="80"/>
        </w:rPr>
        <w:t xml:space="preserve"> dates</w:t>
      </w:r>
      <w:r w:rsidR="00481496" w:rsidRPr="00525658">
        <w:rPr>
          <w:color w:val="767171" w:themeColor="background2" w:themeShade="80"/>
        </w:rPr>
        <w:t xml:space="preserve"> for transparency</w:t>
      </w:r>
      <w:r w:rsidR="00793877" w:rsidRPr="00525658">
        <w:rPr>
          <w:color w:val="767171" w:themeColor="background2" w:themeShade="80"/>
        </w:rPr>
        <w:t>.</w:t>
      </w:r>
      <w:r w:rsidR="004F7397" w:rsidRPr="00525658">
        <w:rPr>
          <w:color w:val="767171" w:themeColor="background2" w:themeShade="80"/>
        </w:rPr>
        <w:t xml:space="preserve"> The Board’s committee structure (if any) should also be included.</w:t>
      </w:r>
    </w:p>
    <w:p w14:paraId="1D01379B" w14:textId="7084C36A" w:rsidR="005C74A1" w:rsidRDefault="005C74A1" w:rsidP="006650F4">
      <w:pPr>
        <w:pStyle w:val="Heading3"/>
        <w:spacing w:after="240"/>
      </w:pPr>
      <w:bookmarkStart w:id="3" w:name="_Toc226033714"/>
      <w:r>
        <w:t xml:space="preserve">Changes to the </w:t>
      </w:r>
      <w:r w:rsidR="006C40B9">
        <w:t>a</w:t>
      </w:r>
      <w:r>
        <w:t>gency</w:t>
      </w:r>
      <w:bookmarkEnd w:id="3"/>
      <w:r>
        <w:t xml:space="preserve"> </w:t>
      </w:r>
    </w:p>
    <w:p w14:paraId="52BEE7A9" w14:textId="2FD930E1" w:rsidR="005C74A1" w:rsidRDefault="005C74A1" w:rsidP="00262BC7">
      <w:pPr>
        <w:pStyle w:val="DefaultText"/>
      </w:pPr>
      <w:r>
        <w:t xml:space="preserve">During </w:t>
      </w:r>
      <w:r w:rsidR="00535EB5">
        <w:t>20</w:t>
      </w:r>
      <w:r w:rsidRPr="00525658">
        <w:rPr>
          <w:color w:val="767171" w:themeColor="background2" w:themeShade="80"/>
        </w:rPr>
        <w:t xml:space="preserve">YY-YY </w:t>
      </w:r>
      <w:r>
        <w:t xml:space="preserve">there were </w:t>
      </w:r>
      <w:r w:rsidRPr="00525658">
        <w:rPr>
          <w:color w:val="767171" w:themeColor="background2" w:themeShade="80"/>
        </w:rPr>
        <w:t>(no/the following)</w:t>
      </w:r>
      <w:r>
        <w:t xml:space="preserve"> changes to the agency’s structure and objectives as a result of internal reviews or machinery of government changes.</w:t>
      </w:r>
    </w:p>
    <w:p w14:paraId="5D8C3D11" w14:textId="3A34E2A2" w:rsidR="00115DAC" w:rsidRPr="00525658" w:rsidRDefault="005C74A1" w:rsidP="00262BC7">
      <w:pPr>
        <w:pStyle w:val="DefaultText"/>
        <w:rPr>
          <w:color w:val="767171" w:themeColor="background2" w:themeShade="80"/>
        </w:rPr>
      </w:pPr>
      <w:r w:rsidRPr="00525658">
        <w:rPr>
          <w:color w:val="767171" w:themeColor="background2" w:themeShade="80"/>
        </w:rPr>
        <w:t>(</w:t>
      </w:r>
      <w:r w:rsidR="001853E3" w:rsidRPr="00525658">
        <w:rPr>
          <w:color w:val="767171" w:themeColor="background2" w:themeShade="80"/>
        </w:rPr>
        <w:t>L</w:t>
      </w:r>
      <w:r w:rsidRPr="00525658">
        <w:rPr>
          <w:color w:val="767171" w:themeColor="background2" w:themeShade="80"/>
        </w:rPr>
        <w:t>ist any discontinued, transferred operations)</w:t>
      </w:r>
    </w:p>
    <w:p w14:paraId="217C135A" w14:textId="15CAE000" w:rsidR="005C74A1" w:rsidRPr="005C74A1" w:rsidRDefault="005C74A1" w:rsidP="00262BC7">
      <w:pPr>
        <w:pStyle w:val="DefaultText"/>
        <w:numPr>
          <w:ilvl w:val="0"/>
          <w:numId w:val="10"/>
        </w:numPr>
        <w:rPr>
          <w:color w:val="auto"/>
        </w:rPr>
      </w:pPr>
      <w:r w:rsidRPr="00525658">
        <w:rPr>
          <w:color w:val="767171" w:themeColor="background2" w:themeShade="80"/>
        </w:rPr>
        <w:t xml:space="preserve"> </w:t>
      </w:r>
    </w:p>
    <w:p w14:paraId="23001DF8" w14:textId="77777777" w:rsidR="005C74A1" w:rsidRPr="005C74A1" w:rsidRDefault="005C74A1" w:rsidP="00262BC7">
      <w:pPr>
        <w:pStyle w:val="DefaultText"/>
        <w:numPr>
          <w:ilvl w:val="0"/>
          <w:numId w:val="10"/>
        </w:numPr>
        <w:rPr>
          <w:color w:val="auto"/>
        </w:rPr>
      </w:pPr>
    </w:p>
    <w:p w14:paraId="6043A3C3" w14:textId="6D4AE7FF" w:rsidR="00C31F64" w:rsidRPr="006650F4" w:rsidRDefault="00C31F64" w:rsidP="006650F4">
      <w:pPr>
        <w:pStyle w:val="Heading2"/>
        <w:rPr>
          <w:rStyle w:val="Heading2Char"/>
          <w:b/>
        </w:rPr>
      </w:pPr>
      <w:bookmarkStart w:id="4" w:name="_Toc226033715"/>
      <w:r w:rsidRPr="006650F4">
        <w:rPr>
          <w:rStyle w:val="Heading2Char"/>
          <w:b/>
        </w:rPr>
        <w:t xml:space="preserve">Our </w:t>
      </w:r>
      <w:r w:rsidR="003B3E61">
        <w:rPr>
          <w:rStyle w:val="Heading2Char"/>
          <w:b/>
        </w:rPr>
        <w:t>m</w:t>
      </w:r>
      <w:r w:rsidRPr="006650F4">
        <w:rPr>
          <w:rStyle w:val="Heading2Char"/>
          <w:b/>
        </w:rPr>
        <w:t>inister</w:t>
      </w:r>
      <w:r w:rsidR="00D85B66">
        <w:rPr>
          <w:rStyle w:val="Heading2Char"/>
          <w:b/>
        </w:rPr>
        <w:t>s</w:t>
      </w:r>
      <w:bookmarkEnd w:id="4"/>
    </w:p>
    <w:p w14:paraId="53F34938" w14:textId="6DB31998" w:rsidR="005C74A1" w:rsidRPr="00525658" w:rsidRDefault="005C74A1" w:rsidP="00262BC7">
      <w:pPr>
        <w:spacing w:before="120" w:after="120" w:line="240" w:lineRule="auto"/>
        <w:rPr>
          <w:color w:val="767171" w:themeColor="background2" w:themeShade="80"/>
        </w:rPr>
      </w:pPr>
      <w:r w:rsidRPr="00525658">
        <w:rPr>
          <w:color w:val="767171" w:themeColor="background2" w:themeShade="80"/>
        </w:rPr>
        <w:t xml:space="preserve">Consider including </w:t>
      </w:r>
      <w:r w:rsidR="006C40B9" w:rsidRPr="00525658">
        <w:rPr>
          <w:color w:val="767171" w:themeColor="background2" w:themeShade="80"/>
        </w:rPr>
        <w:t xml:space="preserve">a </w:t>
      </w:r>
      <w:r w:rsidRPr="00525658">
        <w:rPr>
          <w:color w:val="767171" w:themeColor="background2" w:themeShade="80"/>
        </w:rPr>
        <w:t xml:space="preserve">photo and short description of </w:t>
      </w:r>
      <w:r w:rsidR="003B3E61" w:rsidRPr="00525658">
        <w:rPr>
          <w:color w:val="767171" w:themeColor="background2" w:themeShade="80"/>
        </w:rPr>
        <w:t>each m</w:t>
      </w:r>
      <w:r w:rsidRPr="00525658">
        <w:rPr>
          <w:color w:val="767171" w:themeColor="background2" w:themeShade="80"/>
        </w:rPr>
        <w:t xml:space="preserve">inister’s responsibilities.  </w:t>
      </w:r>
    </w:p>
    <w:p w14:paraId="374CB9E4" w14:textId="68D0B041" w:rsidR="005C74A1" w:rsidRPr="00525658" w:rsidRDefault="005C74A1" w:rsidP="00262BC7">
      <w:pPr>
        <w:spacing w:before="120" w:after="120" w:line="240" w:lineRule="auto"/>
        <w:rPr>
          <w:color w:val="767171" w:themeColor="background2" w:themeShade="80"/>
        </w:rPr>
      </w:pPr>
      <w:r w:rsidRPr="00525658">
        <w:rPr>
          <w:color w:val="767171" w:themeColor="background2" w:themeShade="80"/>
        </w:rPr>
        <w:t>Example: The Hon</w:t>
      </w:r>
      <w:r w:rsidR="001439DD" w:rsidRPr="00525658">
        <w:rPr>
          <w:color w:val="767171" w:themeColor="background2" w:themeShade="80"/>
        </w:rPr>
        <w:t xml:space="preserve"> (name</w:t>
      </w:r>
      <w:r w:rsidRPr="00525658">
        <w:rPr>
          <w:color w:val="767171" w:themeColor="background2" w:themeShade="80"/>
        </w:rPr>
        <w:t xml:space="preserve"> MP</w:t>
      </w:r>
      <w:r w:rsidR="003336C4" w:rsidRPr="00525658">
        <w:rPr>
          <w:color w:val="767171" w:themeColor="background2" w:themeShade="80"/>
        </w:rPr>
        <w:t>/MLC)</w:t>
      </w:r>
      <w:r w:rsidRPr="00525658">
        <w:rPr>
          <w:color w:val="767171" w:themeColor="background2" w:themeShade="80"/>
        </w:rPr>
        <w:t xml:space="preserve"> is the Minister for </w:t>
      </w:r>
      <w:r w:rsidR="004E146F" w:rsidRPr="00525658">
        <w:rPr>
          <w:color w:val="767171" w:themeColor="background2" w:themeShade="80"/>
        </w:rPr>
        <w:t>(portfolio)</w:t>
      </w:r>
      <w:r w:rsidRPr="00525658">
        <w:rPr>
          <w:color w:val="767171" w:themeColor="background2" w:themeShade="80"/>
        </w:rPr>
        <w:t xml:space="preserve">. The </w:t>
      </w:r>
      <w:r w:rsidR="00613F91" w:rsidRPr="00525658">
        <w:rPr>
          <w:color w:val="767171" w:themeColor="background2" w:themeShade="80"/>
        </w:rPr>
        <w:t>m</w:t>
      </w:r>
      <w:r w:rsidRPr="00525658">
        <w:rPr>
          <w:color w:val="767171" w:themeColor="background2" w:themeShade="80"/>
        </w:rPr>
        <w:t xml:space="preserve">inister oversees the </w:t>
      </w:r>
      <w:r w:rsidR="004E146F" w:rsidRPr="00525658">
        <w:rPr>
          <w:color w:val="767171" w:themeColor="background2" w:themeShade="80"/>
        </w:rPr>
        <w:t>(list responsibilities)</w:t>
      </w:r>
      <w:r w:rsidR="00416AEC" w:rsidRPr="00525658">
        <w:rPr>
          <w:color w:val="767171" w:themeColor="background2" w:themeShade="80"/>
        </w:rPr>
        <w:t>.</w:t>
      </w:r>
    </w:p>
    <w:p w14:paraId="7A728F78" w14:textId="1A38D8C9" w:rsidR="009B370F" w:rsidRPr="00525658" w:rsidRDefault="009B370F" w:rsidP="00262BC7">
      <w:pPr>
        <w:spacing w:before="120" w:after="120" w:line="240" w:lineRule="auto"/>
        <w:rPr>
          <w:color w:val="767171" w:themeColor="background2" w:themeShade="80"/>
        </w:rPr>
      </w:pPr>
      <w:r w:rsidRPr="00525658">
        <w:rPr>
          <w:color w:val="767171" w:themeColor="background2" w:themeShade="80"/>
        </w:rPr>
        <w:t>If the agency re</w:t>
      </w:r>
      <w:r w:rsidR="00D85B66" w:rsidRPr="00525658">
        <w:rPr>
          <w:color w:val="767171" w:themeColor="background2" w:themeShade="80"/>
        </w:rPr>
        <w:t>ports to only one minister, change above heading to ‘Our minister’.</w:t>
      </w:r>
    </w:p>
    <w:p w14:paraId="5133EC7C" w14:textId="709172C1" w:rsidR="005C74A1" w:rsidRPr="00525658" w:rsidRDefault="005C74A1" w:rsidP="005C74A1">
      <w:pPr>
        <w:rPr>
          <w:color w:val="767171" w:themeColor="background2" w:themeShade="80"/>
        </w:rPr>
      </w:pPr>
    </w:p>
    <w:p w14:paraId="7F46C1AD" w14:textId="29069FBB" w:rsidR="005C74A1" w:rsidRPr="00FB31EE" w:rsidRDefault="00B21E31" w:rsidP="00FB31EE">
      <w:pPr>
        <w:pStyle w:val="Heading2"/>
        <w:rPr>
          <w:rStyle w:val="Heading2Char"/>
          <w:b/>
        </w:rPr>
      </w:pPr>
      <w:bookmarkStart w:id="5" w:name="_Toc226033716"/>
      <w:r w:rsidRPr="00FB31EE">
        <w:rPr>
          <w:rStyle w:val="Heading2Char"/>
          <w:b/>
        </w:rPr>
        <w:t xml:space="preserve">Our </w:t>
      </w:r>
      <w:r w:rsidR="00613F91">
        <w:rPr>
          <w:rStyle w:val="Heading2Char"/>
          <w:b/>
        </w:rPr>
        <w:t>e</w:t>
      </w:r>
      <w:r w:rsidRPr="00FB31EE">
        <w:rPr>
          <w:rStyle w:val="Heading2Char"/>
          <w:b/>
        </w:rPr>
        <w:t>xecutive t</w:t>
      </w:r>
      <w:r w:rsidR="0060374F" w:rsidRPr="00FB31EE">
        <w:rPr>
          <w:rStyle w:val="Heading2Char"/>
          <w:b/>
        </w:rPr>
        <w:t>eam</w:t>
      </w:r>
      <w:bookmarkEnd w:id="5"/>
    </w:p>
    <w:p w14:paraId="1BBA3D9E" w14:textId="3C653D9C" w:rsidR="005C74A1" w:rsidRPr="00525658" w:rsidRDefault="005C74A1" w:rsidP="00262BC7">
      <w:pPr>
        <w:spacing w:before="120" w:after="120" w:line="240" w:lineRule="auto"/>
        <w:rPr>
          <w:rFonts w:cs="Arial"/>
          <w:color w:val="767171" w:themeColor="background2" w:themeShade="80"/>
        </w:rPr>
      </w:pPr>
      <w:r w:rsidRPr="00525658">
        <w:rPr>
          <w:rFonts w:cs="Arial"/>
          <w:color w:val="767171" w:themeColor="background2" w:themeShade="80"/>
        </w:rPr>
        <w:t xml:space="preserve">Consider including </w:t>
      </w:r>
      <w:r w:rsidR="00416AEC" w:rsidRPr="00525658">
        <w:rPr>
          <w:rFonts w:cs="Arial"/>
          <w:color w:val="767171" w:themeColor="background2" w:themeShade="80"/>
        </w:rPr>
        <w:t xml:space="preserve">a </w:t>
      </w:r>
      <w:r w:rsidRPr="00525658">
        <w:rPr>
          <w:rFonts w:cs="Arial"/>
          <w:color w:val="767171" w:themeColor="background2" w:themeShade="80"/>
        </w:rPr>
        <w:t xml:space="preserve">photo and short description for each key executive’s responsibilities.  </w:t>
      </w:r>
    </w:p>
    <w:p w14:paraId="64B54BF6" w14:textId="0FBDC861" w:rsidR="005C74A1" w:rsidRPr="00525658" w:rsidRDefault="005C74A1" w:rsidP="00262BC7">
      <w:pPr>
        <w:spacing w:before="120" w:after="120" w:line="240" w:lineRule="auto"/>
        <w:rPr>
          <w:rFonts w:cs="Arial"/>
          <w:color w:val="767171" w:themeColor="background2" w:themeShade="80"/>
        </w:rPr>
      </w:pPr>
      <w:r w:rsidRPr="00525658">
        <w:rPr>
          <w:rFonts w:cs="Arial"/>
          <w:color w:val="767171" w:themeColor="background2" w:themeShade="80"/>
        </w:rPr>
        <w:t xml:space="preserve">Example: </w:t>
      </w:r>
      <w:r w:rsidR="00097B70" w:rsidRPr="00525658">
        <w:rPr>
          <w:rFonts w:cs="Arial"/>
          <w:color w:val="767171" w:themeColor="background2" w:themeShade="80"/>
        </w:rPr>
        <w:t>(Executive n</w:t>
      </w:r>
      <w:r w:rsidRPr="00525658">
        <w:rPr>
          <w:rFonts w:cs="Arial"/>
          <w:color w:val="767171" w:themeColor="background2" w:themeShade="80"/>
        </w:rPr>
        <w:t>ame</w:t>
      </w:r>
      <w:r w:rsidR="00097B70" w:rsidRPr="00525658">
        <w:rPr>
          <w:rFonts w:cs="Arial"/>
          <w:color w:val="767171" w:themeColor="background2" w:themeShade="80"/>
        </w:rPr>
        <w:t>)</w:t>
      </w:r>
      <w:r w:rsidRPr="00525658">
        <w:rPr>
          <w:rFonts w:cs="Arial"/>
          <w:color w:val="767171" w:themeColor="background2" w:themeShade="80"/>
        </w:rPr>
        <w:t xml:space="preserve"> is the</w:t>
      </w:r>
      <w:r w:rsidR="00FB4CCF" w:rsidRPr="00525658">
        <w:rPr>
          <w:rFonts w:cs="Arial"/>
          <w:color w:val="767171" w:themeColor="background2" w:themeShade="80"/>
        </w:rPr>
        <w:t xml:space="preserve"> (position</w:t>
      </w:r>
      <w:r w:rsidRPr="00525658">
        <w:rPr>
          <w:rFonts w:cs="Arial"/>
          <w:color w:val="767171" w:themeColor="background2" w:themeShade="80"/>
        </w:rPr>
        <w:t xml:space="preserve"> title</w:t>
      </w:r>
      <w:r w:rsidR="00FB4CCF" w:rsidRPr="00525658">
        <w:rPr>
          <w:rFonts w:cs="Arial"/>
          <w:color w:val="767171" w:themeColor="background2" w:themeShade="80"/>
        </w:rPr>
        <w:t>)</w:t>
      </w:r>
      <w:r w:rsidRPr="00525658">
        <w:rPr>
          <w:rFonts w:cs="Arial"/>
          <w:color w:val="767171" w:themeColor="background2" w:themeShade="80"/>
        </w:rPr>
        <w:t xml:space="preserve">, responsible for leading the </w:t>
      </w:r>
      <w:r w:rsidR="00AD4C6A" w:rsidRPr="00525658">
        <w:rPr>
          <w:rFonts w:cs="Arial"/>
          <w:color w:val="767171" w:themeColor="background2" w:themeShade="80"/>
        </w:rPr>
        <w:t>(list responsibilities)</w:t>
      </w:r>
      <w:r w:rsidRPr="00525658">
        <w:rPr>
          <w:rFonts w:cs="Arial"/>
          <w:color w:val="767171" w:themeColor="background2" w:themeShade="80"/>
        </w:rPr>
        <w:t>.</w:t>
      </w:r>
    </w:p>
    <w:p w14:paraId="2B5155ED" w14:textId="48339AE0" w:rsidR="00CD7664" w:rsidRDefault="00CD7664" w:rsidP="00CD7664">
      <w:pPr>
        <w:pStyle w:val="Heading2"/>
      </w:pPr>
      <w:bookmarkStart w:id="6" w:name="_Toc226033717"/>
      <w:r>
        <w:t>Legislation administered by the a</w:t>
      </w:r>
      <w:r w:rsidRPr="00CC41AB">
        <w:t>gency</w:t>
      </w:r>
      <w:bookmarkEnd w:id="6"/>
    </w:p>
    <w:p w14:paraId="33A314C9" w14:textId="5151D9F3" w:rsidR="00CD7664" w:rsidRPr="00525658" w:rsidRDefault="005C74A1" w:rsidP="00262BC7">
      <w:pPr>
        <w:pStyle w:val="DefaultText"/>
        <w:rPr>
          <w:color w:val="767171" w:themeColor="background2" w:themeShade="80"/>
        </w:rPr>
      </w:pPr>
      <w:r w:rsidRPr="00525658">
        <w:rPr>
          <w:color w:val="767171" w:themeColor="background2" w:themeShade="80"/>
        </w:rPr>
        <w:t xml:space="preserve">List each piece of legislation in a separate row. Use italic font. </w:t>
      </w:r>
    </w:p>
    <w:p w14:paraId="0895D9BB" w14:textId="609CB82C" w:rsidR="00E2557B" w:rsidRDefault="00E2557B" w:rsidP="00B21E31">
      <w:pPr>
        <w:pStyle w:val="Heading2"/>
        <w:rPr>
          <w:color w:val="auto"/>
        </w:rPr>
      </w:pPr>
      <w:bookmarkStart w:id="7" w:name="_Toc226033718"/>
      <w:r w:rsidRPr="00E2557B">
        <w:rPr>
          <w:color w:val="auto"/>
        </w:rPr>
        <w:t xml:space="preserve">Other </w:t>
      </w:r>
      <w:r w:rsidR="00711129">
        <w:rPr>
          <w:color w:val="auto"/>
        </w:rPr>
        <w:t xml:space="preserve">related </w:t>
      </w:r>
      <w:r w:rsidRPr="00E2557B">
        <w:rPr>
          <w:color w:val="auto"/>
        </w:rPr>
        <w:t xml:space="preserve">agencies (within the </w:t>
      </w:r>
      <w:r w:rsidR="00613F91">
        <w:rPr>
          <w:color w:val="auto"/>
        </w:rPr>
        <w:t>m</w:t>
      </w:r>
      <w:r w:rsidRPr="00E2557B">
        <w:rPr>
          <w:color w:val="auto"/>
        </w:rPr>
        <w:t>inister’s area of responsibility)</w:t>
      </w:r>
      <w:bookmarkEnd w:id="7"/>
    </w:p>
    <w:p w14:paraId="10B740F8" w14:textId="1FFC2699" w:rsidR="005C74A1" w:rsidRPr="00525658" w:rsidRDefault="004140CE" w:rsidP="00262BC7">
      <w:pPr>
        <w:spacing w:before="120" w:after="120" w:line="240" w:lineRule="auto"/>
        <w:rPr>
          <w:color w:val="767171" w:themeColor="background2" w:themeShade="80"/>
        </w:rPr>
      </w:pPr>
      <w:r w:rsidRPr="00525658">
        <w:rPr>
          <w:color w:val="767171" w:themeColor="background2" w:themeShade="80"/>
        </w:rPr>
        <w:t xml:space="preserve">Detail other agencies related to this agency. </w:t>
      </w:r>
      <w:r w:rsidR="005C74A1" w:rsidRPr="00525658">
        <w:rPr>
          <w:color w:val="767171" w:themeColor="background2" w:themeShade="80"/>
        </w:rPr>
        <w:t xml:space="preserve">Delete </w:t>
      </w:r>
      <w:r w:rsidR="00613F91" w:rsidRPr="00525658">
        <w:rPr>
          <w:color w:val="767171" w:themeColor="background2" w:themeShade="80"/>
        </w:rPr>
        <w:t xml:space="preserve">this </w:t>
      </w:r>
      <w:r w:rsidR="005C74A1" w:rsidRPr="00525658">
        <w:rPr>
          <w:color w:val="767171" w:themeColor="background2" w:themeShade="80"/>
        </w:rPr>
        <w:t>heading if not required</w:t>
      </w:r>
      <w:r w:rsidRPr="00525658">
        <w:rPr>
          <w:color w:val="767171" w:themeColor="background2" w:themeShade="80"/>
        </w:rPr>
        <w:t>.</w:t>
      </w:r>
    </w:p>
    <w:p w14:paraId="5932EDA6" w14:textId="2B2B45CB" w:rsidR="00DA0932" w:rsidRPr="00525658" w:rsidRDefault="00DA0932" w:rsidP="00262BC7">
      <w:pPr>
        <w:spacing w:before="120" w:after="120" w:line="240" w:lineRule="auto"/>
        <w:rPr>
          <w:color w:val="767171" w:themeColor="background2" w:themeShade="80"/>
        </w:rPr>
      </w:pPr>
      <w:r w:rsidRPr="00525658">
        <w:rPr>
          <w:color w:val="767171" w:themeColor="background2" w:themeShade="80"/>
        </w:rPr>
        <w:t xml:space="preserve">If </w:t>
      </w:r>
      <w:r w:rsidR="008F1BCF" w:rsidRPr="00525658">
        <w:rPr>
          <w:color w:val="767171" w:themeColor="background2" w:themeShade="80"/>
        </w:rPr>
        <w:t xml:space="preserve">the agency reports to </w:t>
      </w:r>
      <w:r w:rsidRPr="00525658">
        <w:rPr>
          <w:color w:val="767171" w:themeColor="background2" w:themeShade="80"/>
        </w:rPr>
        <w:t xml:space="preserve">more than one minister, change above heading to </w:t>
      </w:r>
      <w:r w:rsidR="008F1BCF" w:rsidRPr="00525658">
        <w:rPr>
          <w:color w:val="767171" w:themeColor="background2" w:themeShade="80"/>
        </w:rPr>
        <w:t>‘(within the ministers’ areas of responsibility)’.</w:t>
      </w:r>
    </w:p>
    <w:p w14:paraId="20C1CB9D" w14:textId="77C9EB10" w:rsidR="00487859" w:rsidRDefault="00487859" w:rsidP="00487859">
      <w:pPr>
        <w:pStyle w:val="Heading1"/>
        <w:pageBreakBefore/>
      </w:pPr>
      <w:bookmarkStart w:id="8" w:name="_Toc226033719"/>
      <w:r>
        <w:lastRenderedPageBreak/>
        <w:t xml:space="preserve">The </w:t>
      </w:r>
      <w:r w:rsidR="002E1139">
        <w:t>a</w:t>
      </w:r>
      <w:r>
        <w:t xml:space="preserve">gency’s </w:t>
      </w:r>
      <w:r w:rsidR="002E1139">
        <w:t>p</w:t>
      </w:r>
      <w:r>
        <w:t>erformance</w:t>
      </w:r>
      <w:bookmarkEnd w:id="8"/>
    </w:p>
    <w:p w14:paraId="34703C4C" w14:textId="6E7D3AFB" w:rsidR="008240E7" w:rsidRDefault="00B21E31" w:rsidP="00B21E31">
      <w:pPr>
        <w:pStyle w:val="Heading2"/>
      </w:pPr>
      <w:bookmarkStart w:id="9" w:name="_Toc226033720"/>
      <w:r>
        <w:t>Performance</w:t>
      </w:r>
      <w:r w:rsidR="008240E7">
        <w:t xml:space="preserve"> at a glance</w:t>
      </w:r>
      <w:bookmarkEnd w:id="9"/>
    </w:p>
    <w:p w14:paraId="38ECB245" w14:textId="4AD4E36A" w:rsidR="008240E7" w:rsidRPr="00525658" w:rsidRDefault="005C74A1" w:rsidP="00262BC7">
      <w:pPr>
        <w:spacing w:before="120" w:after="120" w:line="240" w:lineRule="auto"/>
        <w:rPr>
          <w:color w:val="767171" w:themeColor="background2" w:themeShade="80"/>
        </w:rPr>
      </w:pPr>
      <w:r w:rsidRPr="00525658">
        <w:rPr>
          <w:color w:val="767171" w:themeColor="background2" w:themeShade="80"/>
        </w:rPr>
        <w:t>Provide a performance overview. Use key performance measures, graphics/graphs to summarise performance highlights.</w:t>
      </w:r>
    </w:p>
    <w:p w14:paraId="64254268" w14:textId="60C5477B" w:rsidR="00793877" w:rsidRPr="00525658" w:rsidRDefault="008D45C4" w:rsidP="00262BC7">
      <w:pPr>
        <w:spacing w:before="120" w:after="120" w:line="240" w:lineRule="auto"/>
        <w:rPr>
          <w:color w:val="767171" w:themeColor="background2" w:themeShade="80"/>
        </w:rPr>
      </w:pPr>
      <w:r w:rsidRPr="00525658">
        <w:rPr>
          <w:color w:val="767171" w:themeColor="background2" w:themeShade="80"/>
        </w:rPr>
        <w:t>*</w:t>
      </w:r>
      <w:r w:rsidR="009C0F3C" w:rsidRPr="00525658">
        <w:rPr>
          <w:color w:val="767171" w:themeColor="background2" w:themeShade="80"/>
        </w:rPr>
        <w:t xml:space="preserve"> </w:t>
      </w:r>
      <w:r w:rsidR="00793877" w:rsidRPr="00525658">
        <w:rPr>
          <w:color w:val="767171" w:themeColor="background2" w:themeShade="80"/>
        </w:rPr>
        <w:t xml:space="preserve">Boards are to include </w:t>
      </w:r>
      <w:r w:rsidR="00957AB0" w:rsidRPr="00525658">
        <w:rPr>
          <w:color w:val="767171" w:themeColor="background2" w:themeShade="80"/>
        </w:rPr>
        <w:t xml:space="preserve">the </w:t>
      </w:r>
      <w:r w:rsidR="00793877" w:rsidRPr="00525658">
        <w:rPr>
          <w:color w:val="767171" w:themeColor="background2" w:themeShade="80"/>
        </w:rPr>
        <w:t>number of meetings held and the number of meetings attended by each member.</w:t>
      </w:r>
      <w:r w:rsidR="00170DF6" w:rsidRPr="00525658">
        <w:rPr>
          <w:color w:val="767171" w:themeColor="background2" w:themeShade="80"/>
        </w:rPr>
        <w:t xml:space="preserve"> Committee meetings and attendance may also be included (if applicable).</w:t>
      </w:r>
    </w:p>
    <w:p w14:paraId="6524A12F" w14:textId="36305A53" w:rsidR="00DF2072" w:rsidRPr="00DF2072" w:rsidRDefault="00A36141" w:rsidP="00B21E31">
      <w:pPr>
        <w:pStyle w:val="Heading2"/>
      </w:pPr>
      <w:bookmarkStart w:id="10" w:name="_Toc226033721"/>
      <w:r w:rsidRPr="00CC41AB">
        <w:t xml:space="preserve">Agency </w:t>
      </w:r>
      <w:r w:rsidR="00953DD9">
        <w:t>specific</w:t>
      </w:r>
      <w:r w:rsidR="00DF2072">
        <w:t xml:space="preserve"> </w:t>
      </w:r>
      <w:r w:rsidR="003B52D5">
        <w:t>objectives</w:t>
      </w:r>
      <w:r w:rsidR="00433D57">
        <w:t xml:space="preserve"> </w:t>
      </w:r>
      <w:r w:rsidR="005C74A1">
        <w:t>and performance</w:t>
      </w:r>
      <w:bookmarkEnd w:id="10"/>
    </w:p>
    <w:p w14:paraId="29A3D0A9" w14:textId="1BC891AC" w:rsidR="000B3DD8" w:rsidRPr="00525658" w:rsidRDefault="00DF2072" w:rsidP="00DF2072">
      <w:pPr>
        <w:pStyle w:val="DefaultText"/>
        <w:rPr>
          <w:color w:val="767171" w:themeColor="background2" w:themeShade="80"/>
        </w:rPr>
      </w:pPr>
      <w:r w:rsidRPr="00525658">
        <w:rPr>
          <w:color w:val="767171" w:themeColor="background2" w:themeShade="80"/>
        </w:rPr>
        <w:t>List</w:t>
      </w:r>
      <w:r w:rsidR="00B21E31" w:rsidRPr="00525658">
        <w:rPr>
          <w:color w:val="767171" w:themeColor="background2" w:themeShade="80"/>
        </w:rPr>
        <w:t xml:space="preserve"> </w:t>
      </w:r>
      <w:r w:rsidR="00EA1EC9" w:rsidRPr="00525658">
        <w:rPr>
          <w:color w:val="767171" w:themeColor="background2" w:themeShade="80"/>
        </w:rPr>
        <w:t xml:space="preserve">the agency’s strategic </w:t>
      </w:r>
      <w:r w:rsidRPr="00525658">
        <w:rPr>
          <w:color w:val="767171" w:themeColor="background2" w:themeShade="80"/>
        </w:rPr>
        <w:t>objectives</w:t>
      </w:r>
      <w:r w:rsidR="00B21E31" w:rsidRPr="00525658">
        <w:rPr>
          <w:color w:val="767171" w:themeColor="background2" w:themeShade="80"/>
        </w:rPr>
        <w:t xml:space="preserve">, </w:t>
      </w:r>
      <w:r w:rsidR="00E1067F" w:rsidRPr="00525658">
        <w:rPr>
          <w:color w:val="767171" w:themeColor="background2" w:themeShade="80"/>
        </w:rPr>
        <w:t xml:space="preserve">election commitments, </w:t>
      </w:r>
      <w:r w:rsidR="00B21E31" w:rsidRPr="00525658">
        <w:rPr>
          <w:color w:val="767171" w:themeColor="background2" w:themeShade="80"/>
        </w:rPr>
        <w:t>indicators</w:t>
      </w:r>
      <w:r w:rsidR="00793877" w:rsidRPr="00525658">
        <w:rPr>
          <w:color w:val="767171" w:themeColor="background2" w:themeShade="80"/>
        </w:rPr>
        <w:t xml:space="preserve">, </w:t>
      </w:r>
      <w:r w:rsidR="00B21E31" w:rsidRPr="00525658">
        <w:rPr>
          <w:color w:val="767171" w:themeColor="background2" w:themeShade="80"/>
        </w:rPr>
        <w:t>performance</w:t>
      </w:r>
      <w:r w:rsidR="00EA1EC9" w:rsidRPr="00525658">
        <w:rPr>
          <w:color w:val="767171" w:themeColor="background2" w:themeShade="80"/>
        </w:rPr>
        <w:t xml:space="preserve"> outcomes</w:t>
      </w:r>
      <w:r w:rsidR="00793877" w:rsidRPr="00525658">
        <w:rPr>
          <w:color w:val="767171" w:themeColor="background2" w:themeShade="80"/>
        </w:rPr>
        <w:t xml:space="preserve"> and achievements</w:t>
      </w:r>
      <w:r w:rsidR="00B21E31" w:rsidRPr="00525658">
        <w:rPr>
          <w:color w:val="767171" w:themeColor="background2" w:themeShade="80"/>
        </w:rPr>
        <w:t>. These</w:t>
      </w:r>
      <w:r w:rsidR="00C458C9" w:rsidRPr="00525658">
        <w:rPr>
          <w:color w:val="767171" w:themeColor="background2" w:themeShade="80"/>
        </w:rPr>
        <w:t xml:space="preserve"> should be align</w:t>
      </w:r>
      <w:r w:rsidR="00B21E31" w:rsidRPr="00525658">
        <w:rPr>
          <w:color w:val="767171" w:themeColor="background2" w:themeShade="80"/>
        </w:rPr>
        <w:t xml:space="preserve">ed with </w:t>
      </w:r>
      <w:r w:rsidR="00C458C9" w:rsidRPr="00525658">
        <w:rPr>
          <w:color w:val="767171" w:themeColor="background2" w:themeShade="80"/>
        </w:rPr>
        <w:t>budget</w:t>
      </w:r>
      <w:r w:rsidR="009C75C1" w:rsidRPr="00525658">
        <w:rPr>
          <w:color w:val="767171" w:themeColor="background2" w:themeShade="80"/>
        </w:rPr>
        <w:t xml:space="preserve"> targets as well as other key programs</w:t>
      </w:r>
      <w:r w:rsidR="001701E2" w:rsidRPr="00525658">
        <w:rPr>
          <w:color w:val="767171" w:themeColor="background2" w:themeShade="80"/>
        </w:rPr>
        <w:t>.</w:t>
      </w:r>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331"/>
        <w:gridCol w:w="3477"/>
        <w:gridCol w:w="3208"/>
      </w:tblGrid>
      <w:tr w:rsidR="00FB31EE" w:rsidRPr="009844A6" w14:paraId="5FB0CF24" w14:textId="77777777" w:rsidTr="00525658">
        <w:trPr>
          <w:cantSplit/>
          <w:tblHeader/>
        </w:trPr>
        <w:tc>
          <w:tcPr>
            <w:tcW w:w="1293" w:type="pct"/>
          </w:tcPr>
          <w:p w14:paraId="556BD0CA" w14:textId="77777777" w:rsidR="00FB31EE" w:rsidRPr="009844A6" w:rsidRDefault="00FB31EE" w:rsidP="00B06C27">
            <w:pPr>
              <w:pStyle w:val="DefaultText"/>
              <w:rPr>
                <w:b/>
                <w:color w:val="auto"/>
              </w:rPr>
            </w:pPr>
            <w:r>
              <w:rPr>
                <w:b/>
                <w:color w:val="auto"/>
              </w:rPr>
              <w:t>Agency objectives</w:t>
            </w:r>
          </w:p>
        </w:tc>
        <w:tc>
          <w:tcPr>
            <w:tcW w:w="1928" w:type="pct"/>
          </w:tcPr>
          <w:p w14:paraId="2435C999" w14:textId="11D54B8D" w:rsidR="00FB31EE" w:rsidRPr="009844A6" w:rsidRDefault="00FB31EE" w:rsidP="00B06C27">
            <w:pPr>
              <w:pStyle w:val="DefaultText"/>
              <w:rPr>
                <w:b/>
                <w:color w:val="auto"/>
              </w:rPr>
            </w:pPr>
            <w:r w:rsidRPr="009844A6">
              <w:rPr>
                <w:b/>
                <w:color w:val="auto"/>
              </w:rPr>
              <w:t>Indicator</w:t>
            </w:r>
            <w:r>
              <w:rPr>
                <w:b/>
                <w:color w:val="auto"/>
              </w:rPr>
              <w:t>s</w:t>
            </w:r>
          </w:p>
        </w:tc>
        <w:tc>
          <w:tcPr>
            <w:tcW w:w="1780" w:type="pct"/>
          </w:tcPr>
          <w:p w14:paraId="3E83C1DB" w14:textId="77777777" w:rsidR="00FB31EE" w:rsidRPr="009844A6" w:rsidRDefault="00FB31EE" w:rsidP="00B06C27">
            <w:pPr>
              <w:pStyle w:val="DefaultText"/>
              <w:rPr>
                <w:b/>
                <w:color w:val="auto"/>
              </w:rPr>
            </w:pPr>
            <w:r>
              <w:rPr>
                <w:b/>
                <w:color w:val="auto"/>
              </w:rPr>
              <w:t xml:space="preserve">Performance </w:t>
            </w:r>
          </w:p>
        </w:tc>
      </w:tr>
      <w:tr w:rsidR="00FB31EE" w:rsidRPr="009844A6" w14:paraId="7304AD05" w14:textId="77777777" w:rsidTr="00525658">
        <w:trPr>
          <w:tblHeader/>
        </w:trPr>
        <w:tc>
          <w:tcPr>
            <w:tcW w:w="1293" w:type="pct"/>
          </w:tcPr>
          <w:p w14:paraId="54A99DB0" w14:textId="78893E56" w:rsidR="00FB31EE" w:rsidRPr="00525658" w:rsidRDefault="00FB31EE" w:rsidP="00B06C27">
            <w:pPr>
              <w:pStyle w:val="DefaultText"/>
              <w:rPr>
                <w:color w:val="767171" w:themeColor="background2" w:themeShade="80"/>
              </w:rPr>
            </w:pPr>
            <w:r w:rsidRPr="00525658">
              <w:rPr>
                <w:color w:val="767171" w:themeColor="background2" w:themeShade="80"/>
              </w:rPr>
              <w:t xml:space="preserve">Should be linked to </w:t>
            </w:r>
            <w:r w:rsidR="0052263A" w:rsidRPr="00525658">
              <w:rPr>
                <w:color w:val="767171" w:themeColor="background2" w:themeShade="80"/>
              </w:rPr>
              <w:t>s</w:t>
            </w:r>
            <w:r w:rsidR="00F22D17" w:rsidRPr="00525658">
              <w:rPr>
                <w:color w:val="767171" w:themeColor="background2" w:themeShade="80"/>
              </w:rPr>
              <w:t>trategic priorities</w:t>
            </w:r>
            <w:r w:rsidR="00E1067F" w:rsidRPr="00525658">
              <w:rPr>
                <w:color w:val="767171" w:themeColor="background2" w:themeShade="80"/>
              </w:rPr>
              <w:t>, programs</w:t>
            </w:r>
            <w:r w:rsidR="00F22D17" w:rsidRPr="00525658">
              <w:rPr>
                <w:color w:val="767171" w:themeColor="background2" w:themeShade="80"/>
              </w:rPr>
              <w:t xml:space="preserve"> and </w:t>
            </w:r>
            <w:r w:rsidRPr="00525658">
              <w:rPr>
                <w:color w:val="767171" w:themeColor="background2" w:themeShade="80"/>
              </w:rPr>
              <w:t>initiatives</w:t>
            </w:r>
            <w:r w:rsidR="00E1067F" w:rsidRPr="00525658">
              <w:rPr>
                <w:color w:val="767171" w:themeColor="background2" w:themeShade="80"/>
              </w:rPr>
              <w:t xml:space="preserve"> (including </w:t>
            </w:r>
            <w:r w:rsidR="00CC46D3" w:rsidRPr="00525658">
              <w:rPr>
                <w:color w:val="767171" w:themeColor="background2" w:themeShade="80"/>
              </w:rPr>
              <w:t>state government</w:t>
            </w:r>
            <w:r w:rsidR="00E1067F" w:rsidRPr="00525658">
              <w:rPr>
                <w:color w:val="767171" w:themeColor="background2" w:themeShade="80"/>
              </w:rPr>
              <w:t xml:space="preserve"> election commitments)</w:t>
            </w:r>
            <w:r w:rsidR="003671E6" w:rsidRPr="00525658">
              <w:rPr>
                <w:color w:val="767171" w:themeColor="background2" w:themeShade="80"/>
              </w:rPr>
              <w:t>.</w:t>
            </w:r>
          </w:p>
        </w:tc>
        <w:tc>
          <w:tcPr>
            <w:tcW w:w="1928" w:type="pct"/>
          </w:tcPr>
          <w:p w14:paraId="0A135AD5" w14:textId="4AD9655F" w:rsidR="00FB31EE" w:rsidRPr="00525658" w:rsidRDefault="00FB31EE" w:rsidP="00B06C27">
            <w:pPr>
              <w:pStyle w:val="DefaultText"/>
              <w:rPr>
                <w:color w:val="767171" w:themeColor="background2" w:themeShade="80"/>
              </w:rPr>
            </w:pPr>
            <w:r w:rsidRPr="00525658">
              <w:rPr>
                <w:color w:val="767171" w:themeColor="background2" w:themeShade="80"/>
              </w:rPr>
              <w:t xml:space="preserve">Relevant indicators or effectiveness </w:t>
            </w:r>
            <w:r w:rsidR="00DF052D" w:rsidRPr="00525658">
              <w:rPr>
                <w:color w:val="767171" w:themeColor="background2" w:themeShade="80"/>
              </w:rPr>
              <w:t>to measure objective</w:t>
            </w:r>
            <w:r w:rsidRPr="00525658">
              <w:rPr>
                <w:color w:val="767171" w:themeColor="background2" w:themeShade="80"/>
              </w:rPr>
              <w:t>.</w:t>
            </w:r>
          </w:p>
        </w:tc>
        <w:tc>
          <w:tcPr>
            <w:tcW w:w="1780" w:type="pct"/>
          </w:tcPr>
          <w:p w14:paraId="23905474" w14:textId="442954B0" w:rsidR="00FB31EE" w:rsidRPr="00525658" w:rsidRDefault="00FB31EE" w:rsidP="00FB31EE">
            <w:pPr>
              <w:pStyle w:val="DefaultText"/>
              <w:rPr>
                <w:color w:val="767171" w:themeColor="background2" w:themeShade="80"/>
              </w:rPr>
            </w:pPr>
            <w:r w:rsidRPr="00525658">
              <w:rPr>
                <w:color w:val="767171" w:themeColor="background2" w:themeShade="80"/>
              </w:rPr>
              <w:t xml:space="preserve">Summary of progress against each indicator </w:t>
            </w:r>
            <w:r w:rsidR="002453D9" w:rsidRPr="00525658">
              <w:rPr>
                <w:color w:val="767171" w:themeColor="background2" w:themeShade="80"/>
              </w:rPr>
              <w:t xml:space="preserve"> </w:t>
            </w:r>
            <w:r w:rsidRPr="00525658">
              <w:rPr>
                <w:color w:val="767171" w:themeColor="background2" w:themeShade="80"/>
              </w:rPr>
              <w:t>(consider efficiency and effectiveness)</w:t>
            </w:r>
            <w:r w:rsidR="00CC46D3" w:rsidRPr="00525658">
              <w:rPr>
                <w:color w:val="767171" w:themeColor="background2" w:themeShade="80"/>
              </w:rPr>
              <w:t>.</w:t>
            </w:r>
            <w:r w:rsidRPr="00525658">
              <w:rPr>
                <w:color w:val="767171" w:themeColor="background2" w:themeShade="80"/>
              </w:rPr>
              <w:t xml:space="preserve"> </w:t>
            </w:r>
          </w:p>
        </w:tc>
      </w:tr>
      <w:tr w:rsidR="00FB31EE" w:rsidRPr="009844A6" w14:paraId="62258B95" w14:textId="77777777" w:rsidTr="00525658">
        <w:trPr>
          <w:tblHeader/>
        </w:trPr>
        <w:tc>
          <w:tcPr>
            <w:tcW w:w="1293" w:type="pct"/>
          </w:tcPr>
          <w:p w14:paraId="053810D5" w14:textId="00A2D010" w:rsidR="00FB31EE" w:rsidRPr="00FB31EE" w:rsidRDefault="00E1067F" w:rsidP="00FB31EE">
            <w:pPr>
              <w:pStyle w:val="DefaultText"/>
              <w:rPr>
                <w:color w:val="auto"/>
              </w:rPr>
            </w:pPr>
            <w:r w:rsidRPr="00525658">
              <w:rPr>
                <w:color w:val="767171" w:themeColor="background2" w:themeShade="80"/>
              </w:rPr>
              <w:t xml:space="preserve">Should be linked to strategic priorities, programs and initiatives (including </w:t>
            </w:r>
            <w:r w:rsidR="0085284D" w:rsidRPr="00525658">
              <w:rPr>
                <w:color w:val="767171" w:themeColor="background2" w:themeShade="80"/>
              </w:rPr>
              <w:t xml:space="preserve">state government </w:t>
            </w:r>
            <w:r w:rsidRPr="00525658">
              <w:rPr>
                <w:color w:val="767171" w:themeColor="background2" w:themeShade="80"/>
              </w:rPr>
              <w:t>election commitments)</w:t>
            </w:r>
            <w:r w:rsidR="003671E6" w:rsidRPr="00525658">
              <w:rPr>
                <w:color w:val="767171" w:themeColor="background2" w:themeShade="80"/>
              </w:rPr>
              <w:t>.</w:t>
            </w:r>
          </w:p>
        </w:tc>
        <w:tc>
          <w:tcPr>
            <w:tcW w:w="1928" w:type="pct"/>
          </w:tcPr>
          <w:p w14:paraId="52EA80D6" w14:textId="1112C52E" w:rsidR="00FB31EE" w:rsidRPr="00FB31EE" w:rsidRDefault="00DF052D" w:rsidP="00FB31EE">
            <w:pPr>
              <w:pStyle w:val="DefaultText"/>
              <w:rPr>
                <w:color w:val="auto"/>
              </w:rPr>
            </w:pPr>
            <w:r w:rsidRPr="00525658">
              <w:rPr>
                <w:color w:val="767171" w:themeColor="background2" w:themeShade="80"/>
              </w:rPr>
              <w:t>Relevant indicators or effectiveness to measure objective.</w:t>
            </w:r>
          </w:p>
        </w:tc>
        <w:tc>
          <w:tcPr>
            <w:tcW w:w="1780" w:type="pct"/>
          </w:tcPr>
          <w:p w14:paraId="095D7A32" w14:textId="114D6672" w:rsidR="00FB31EE" w:rsidRPr="00FB31EE" w:rsidRDefault="00FB31EE" w:rsidP="00FB31EE">
            <w:pPr>
              <w:pStyle w:val="DefaultText"/>
              <w:rPr>
                <w:color w:val="auto"/>
              </w:rPr>
            </w:pPr>
            <w:r w:rsidRPr="00525658">
              <w:rPr>
                <w:color w:val="767171" w:themeColor="background2" w:themeShade="80"/>
              </w:rPr>
              <w:t>Summary of progress against each indicator</w:t>
            </w:r>
            <w:r w:rsidR="00A42CDD" w:rsidRPr="00525658">
              <w:rPr>
                <w:color w:val="767171" w:themeColor="background2" w:themeShade="80"/>
              </w:rPr>
              <w:t xml:space="preserve"> </w:t>
            </w:r>
            <w:r w:rsidRPr="00525658">
              <w:rPr>
                <w:color w:val="767171" w:themeColor="background2" w:themeShade="80"/>
              </w:rPr>
              <w:t>(consider efficiency and effectiveness)</w:t>
            </w:r>
            <w:r w:rsidR="00CC46D3" w:rsidRPr="00525658">
              <w:rPr>
                <w:color w:val="767171" w:themeColor="background2" w:themeShade="80"/>
              </w:rPr>
              <w:t>.</w:t>
            </w:r>
            <w:r w:rsidRPr="00525658">
              <w:rPr>
                <w:color w:val="767171" w:themeColor="background2" w:themeShade="80"/>
              </w:rPr>
              <w:t xml:space="preserve"> </w:t>
            </w:r>
          </w:p>
        </w:tc>
      </w:tr>
      <w:tr w:rsidR="00FB31EE" w:rsidRPr="009844A6" w14:paraId="7337F1AE" w14:textId="77777777" w:rsidTr="00525658">
        <w:trPr>
          <w:tblHeader/>
        </w:trPr>
        <w:tc>
          <w:tcPr>
            <w:tcW w:w="1293" w:type="pct"/>
          </w:tcPr>
          <w:p w14:paraId="05301523" w14:textId="615FE576" w:rsidR="00FB31EE" w:rsidRPr="00FB31EE" w:rsidRDefault="00E1067F" w:rsidP="00FB31EE">
            <w:pPr>
              <w:pStyle w:val="DefaultText"/>
              <w:rPr>
                <w:color w:val="auto"/>
              </w:rPr>
            </w:pPr>
            <w:r w:rsidRPr="00525658">
              <w:rPr>
                <w:color w:val="767171" w:themeColor="background2" w:themeShade="80"/>
              </w:rPr>
              <w:t xml:space="preserve">Should be linked to strategic priorities, programs and initiatives (including </w:t>
            </w:r>
            <w:r w:rsidR="0085284D" w:rsidRPr="00525658">
              <w:rPr>
                <w:color w:val="767171" w:themeColor="background2" w:themeShade="80"/>
              </w:rPr>
              <w:t xml:space="preserve">state government </w:t>
            </w:r>
            <w:r w:rsidRPr="00525658">
              <w:rPr>
                <w:color w:val="767171" w:themeColor="background2" w:themeShade="80"/>
              </w:rPr>
              <w:t>election commitments)</w:t>
            </w:r>
            <w:r w:rsidR="003671E6" w:rsidRPr="00525658">
              <w:rPr>
                <w:color w:val="767171" w:themeColor="background2" w:themeShade="80"/>
              </w:rPr>
              <w:t>.</w:t>
            </w:r>
          </w:p>
        </w:tc>
        <w:tc>
          <w:tcPr>
            <w:tcW w:w="1928" w:type="pct"/>
          </w:tcPr>
          <w:p w14:paraId="20A7A626" w14:textId="18233D1F" w:rsidR="00FB31EE" w:rsidRPr="00FB31EE" w:rsidRDefault="00DF052D" w:rsidP="00FB31EE">
            <w:pPr>
              <w:pStyle w:val="DefaultText"/>
              <w:rPr>
                <w:color w:val="auto"/>
              </w:rPr>
            </w:pPr>
            <w:r w:rsidRPr="00525658">
              <w:rPr>
                <w:color w:val="767171" w:themeColor="background2" w:themeShade="80"/>
              </w:rPr>
              <w:t>Relevant indicators or effectiveness to measure objective.</w:t>
            </w:r>
          </w:p>
        </w:tc>
        <w:tc>
          <w:tcPr>
            <w:tcW w:w="1780" w:type="pct"/>
          </w:tcPr>
          <w:p w14:paraId="5A9DCFC0" w14:textId="36F2BA58" w:rsidR="00FB31EE" w:rsidRPr="00FB31EE" w:rsidRDefault="00FB31EE" w:rsidP="00FB31EE">
            <w:pPr>
              <w:pStyle w:val="DefaultText"/>
              <w:rPr>
                <w:color w:val="auto"/>
              </w:rPr>
            </w:pPr>
            <w:r w:rsidRPr="00525658">
              <w:rPr>
                <w:color w:val="767171" w:themeColor="background2" w:themeShade="80"/>
              </w:rPr>
              <w:t xml:space="preserve">Summary of progress against each indicator </w:t>
            </w:r>
            <w:r w:rsidR="0014235C" w:rsidRPr="00525658">
              <w:rPr>
                <w:color w:val="767171" w:themeColor="background2" w:themeShade="80"/>
              </w:rPr>
              <w:t xml:space="preserve"> </w:t>
            </w:r>
            <w:r w:rsidRPr="00525658">
              <w:rPr>
                <w:color w:val="767171" w:themeColor="background2" w:themeShade="80"/>
              </w:rPr>
              <w:t xml:space="preserve">(consider efficiency and effectiveness). </w:t>
            </w:r>
          </w:p>
        </w:tc>
      </w:tr>
    </w:tbl>
    <w:p w14:paraId="07E92DE0" w14:textId="77777777" w:rsidR="000B3DD8" w:rsidRDefault="000B3DD8" w:rsidP="000B3DD8">
      <w:pPr>
        <w:pStyle w:val="DefaultText"/>
      </w:pPr>
    </w:p>
    <w:p w14:paraId="13B77996" w14:textId="7AAE330B" w:rsidR="006B24FA" w:rsidRPr="00FB31EE" w:rsidRDefault="003220E7" w:rsidP="00FB31EE">
      <w:pPr>
        <w:pStyle w:val="Heading2"/>
      </w:pPr>
      <w:bookmarkStart w:id="11" w:name="_Toc226033722"/>
      <w:r w:rsidRPr="00FB31EE">
        <w:t>Co</w:t>
      </w:r>
      <w:r w:rsidR="00B21E31" w:rsidRPr="00FB31EE">
        <w:t>rporate p</w:t>
      </w:r>
      <w:r w:rsidRPr="00FB31EE">
        <w:t>erformance</w:t>
      </w:r>
      <w:r w:rsidR="00FB31EE" w:rsidRPr="00FB31EE">
        <w:t xml:space="preserve"> summary</w:t>
      </w:r>
      <w:bookmarkEnd w:id="11"/>
    </w:p>
    <w:p w14:paraId="65F0C847" w14:textId="7E24DE36" w:rsidR="00B21E31" w:rsidRPr="00525658" w:rsidRDefault="00FB31EE" w:rsidP="00B21E31">
      <w:pPr>
        <w:rPr>
          <w:color w:val="767171" w:themeColor="background2" w:themeShade="80"/>
        </w:rPr>
      </w:pPr>
      <w:r w:rsidRPr="00525658">
        <w:rPr>
          <w:color w:val="767171" w:themeColor="background2" w:themeShade="80"/>
        </w:rPr>
        <w:t>Provide a summary of operational performance. Use key performance measures, graphics/graphs to summarise performance highlights.</w:t>
      </w:r>
    </w:p>
    <w:p w14:paraId="048F45DE" w14:textId="2CDA38C5" w:rsidR="005358C7" w:rsidRPr="00FB31EE" w:rsidRDefault="007303E3" w:rsidP="00FB31EE">
      <w:pPr>
        <w:pStyle w:val="Heading2"/>
      </w:pPr>
      <w:bookmarkStart w:id="12" w:name="_Toc226033723"/>
      <w:r w:rsidRPr="00FB31EE">
        <w:lastRenderedPageBreak/>
        <w:t>Employment opportunity p</w:t>
      </w:r>
      <w:r w:rsidR="005E10DD" w:rsidRPr="00FB31EE">
        <w:t>rograms</w:t>
      </w:r>
      <w:bookmarkEnd w:id="12"/>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257"/>
        <w:gridCol w:w="5759"/>
      </w:tblGrid>
      <w:tr w:rsidR="005358C7" w:rsidRPr="000C0B52" w14:paraId="34E9A74C" w14:textId="77777777" w:rsidTr="00525658">
        <w:trPr>
          <w:cantSplit/>
          <w:tblHeader/>
        </w:trPr>
        <w:tc>
          <w:tcPr>
            <w:tcW w:w="1806" w:type="pct"/>
          </w:tcPr>
          <w:p w14:paraId="0778078E" w14:textId="77777777" w:rsidR="005358C7" w:rsidRPr="00090966" w:rsidRDefault="005358C7" w:rsidP="00090966">
            <w:pPr>
              <w:pStyle w:val="DefaultText"/>
              <w:rPr>
                <w:b/>
              </w:rPr>
            </w:pPr>
            <w:r w:rsidRPr="00090966">
              <w:rPr>
                <w:b/>
              </w:rPr>
              <w:t>Program</w:t>
            </w:r>
            <w:r w:rsidR="00EF09B3" w:rsidRPr="00090966">
              <w:rPr>
                <w:b/>
              </w:rPr>
              <w:t xml:space="preserve"> n</w:t>
            </w:r>
            <w:r w:rsidRPr="00090966">
              <w:rPr>
                <w:b/>
              </w:rPr>
              <w:t>ame</w:t>
            </w:r>
          </w:p>
        </w:tc>
        <w:tc>
          <w:tcPr>
            <w:tcW w:w="3194" w:type="pct"/>
          </w:tcPr>
          <w:p w14:paraId="22C68504" w14:textId="55FC49BF" w:rsidR="005358C7" w:rsidRPr="00090966" w:rsidRDefault="00E30F23" w:rsidP="00090966">
            <w:pPr>
              <w:pStyle w:val="DefaultText"/>
              <w:rPr>
                <w:b/>
              </w:rPr>
            </w:pPr>
            <w:r>
              <w:rPr>
                <w:b/>
              </w:rPr>
              <w:t>Performance</w:t>
            </w:r>
          </w:p>
        </w:tc>
      </w:tr>
      <w:tr w:rsidR="00FB31EE" w:rsidRPr="000C0B52" w14:paraId="3BEF2CC3" w14:textId="77777777" w:rsidTr="00525658">
        <w:trPr>
          <w:tblHeader/>
        </w:trPr>
        <w:tc>
          <w:tcPr>
            <w:tcW w:w="1806" w:type="pct"/>
          </w:tcPr>
          <w:p w14:paraId="3C17651A" w14:textId="5768C2AD" w:rsidR="00FB31EE" w:rsidRPr="00525658" w:rsidRDefault="00FB31EE" w:rsidP="00090966">
            <w:pPr>
              <w:pStyle w:val="DefaultText"/>
              <w:rPr>
                <w:color w:val="767171" w:themeColor="background2" w:themeShade="80"/>
              </w:rPr>
            </w:pPr>
            <w:r w:rsidRPr="00525658">
              <w:rPr>
                <w:color w:val="767171" w:themeColor="background2" w:themeShade="80"/>
              </w:rPr>
              <w:t>Program name</w:t>
            </w:r>
          </w:p>
        </w:tc>
        <w:tc>
          <w:tcPr>
            <w:tcW w:w="3194" w:type="pct"/>
          </w:tcPr>
          <w:p w14:paraId="688E736E" w14:textId="38F216D4" w:rsidR="00FB31EE" w:rsidRPr="00525658" w:rsidRDefault="00FB31EE" w:rsidP="00090966">
            <w:pPr>
              <w:pStyle w:val="DefaultText"/>
              <w:rPr>
                <w:color w:val="767171" w:themeColor="background2" w:themeShade="80"/>
              </w:rPr>
            </w:pPr>
            <w:r w:rsidRPr="00525658">
              <w:rPr>
                <w:color w:val="767171" w:themeColor="background2" w:themeShade="80"/>
              </w:rPr>
              <w:t xml:space="preserve">Summary of results of the program </w:t>
            </w:r>
          </w:p>
        </w:tc>
      </w:tr>
      <w:tr w:rsidR="00FB31EE" w:rsidRPr="000C0B52" w14:paraId="50878483" w14:textId="77777777" w:rsidTr="00525658">
        <w:trPr>
          <w:tblHeader/>
        </w:trPr>
        <w:tc>
          <w:tcPr>
            <w:tcW w:w="1806" w:type="pct"/>
          </w:tcPr>
          <w:p w14:paraId="53B52955" w14:textId="4055104B" w:rsidR="00FB31EE" w:rsidRPr="00FB31EE" w:rsidRDefault="00FB31EE" w:rsidP="00FB31EE">
            <w:pPr>
              <w:pStyle w:val="DefaultText"/>
            </w:pPr>
            <w:r w:rsidRPr="00525658">
              <w:rPr>
                <w:color w:val="767171" w:themeColor="background2" w:themeShade="80"/>
              </w:rPr>
              <w:t>Program name</w:t>
            </w:r>
          </w:p>
        </w:tc>
        <w:tc>
          <w:tcPr>
            <w:tcW w:w="3194" w:type="pct"/>
          </w:tcPr>
          <w:p w14:paraId="67FF8468" w14:textId="06BDF462" w:rsidR="00FB31EE" w:rsidRPr="00FB31EE" w:rsidRDefault="00FB31EE" w:rsidP="00FB31EE">
            <w:pPr>
              <w:pStyle w:val="DefaultText"/>
            </w:pPr>
            <w:r w:rsidRPr="00525658">
              <w:rPr>
                <w:color w:val="767171" w:themeColor="background2" w:themeShade="80"/>
              </w:rPr>
              <w:t xml:space="preserve">Summary of results of the program </w:t>
            </w:r>
          </w:p>
        </w:tc>
      </w:tr>
      <w:tr w:rsidR="00FB31EE" w:rsidRPr="000C0B52" w14:paraId="76A2AC4D" w14:textId="77777777" w:rsidTr="00525658">
        <w:trPr>
          <w:tblHeader/>
        </w:trPr>
        <w:tc>
          <w:tcPr>
            <w:tcW w:w="1806" w:type="pct"/>
          </w:tcPr>
          <w:p w14:paraId="3A3CADCA" w14:textId="2501F029" w:rsidR="00FB31EE" w:rsidRPr="00525658" w:rsidRDefault="00FB31EE" w:rsidP="00FB31EE">
            <w:pPr>
              <w:pStyle w:val="DefaultText"/>
              <w:rPr>
                <w:color w:val="767171" w:themeColor="background2" w:themeShade="80"/>
              </w:rPr>
            </w:pPr>
            <w:r w:rsidRPr="00525658">
              <w:rPr>
                <w:color w:val="767171" w:themeColor="background2" w:themeShade="80"/>
              </w:rPr>
              <w:t>Program name</w:t>
            </w:r>
          </w:p>
        </w:tc>
        <w:tc>
          <w:tcPr>
            <w:tcW w:w="3194" w:type="pct"/>
          </w:tcPr>
          <w:p w14:paraId="44E3EA5C" w14:textId="287B809E" w:rsidR="00FB31EE" w:rsidRPr="00525658" w:rsidRDefault="00FB31EE" w:rsidP="00FB31EE">
            <w:pPr>
              <w:pStyle w:val="DefaultText"/>
              <w:rPr>
                <w:color w:val="767171" w:themeColor="background2" w:themeShade="80"/>
              </w:rPr>
            </w:pPr>
            <w:r w:rsidRPr="00525658">
              <w:rPr>
                <w:color w:val="767171" w:themeColor="background2" w:themeShade="80"/>
              </w:rPr>
              <w:t xml:space="preserve">Summary of results of the program </w:t>
            </w:r>
          </w:p>
        </w:tc>
      </w:tr>
    </w:tbl>
    <w:p w14:paraId="4FD72EB1" w14:textId="066791B0" w:rsidR="005A7B7A" w:rsidRPr="00FB31EE" w:rsidRDefault="007303E3" w:rsidP="000C56F1">
      <w:pPr>
        <w:pStyle w:val="Heading2"/>
      </w:pPr>
      <w:bookmarkStart w:id="13" w:name="_Toc226033724"/>
      <w:r w:rsidRPr="00FB31EE">
        <w:t xml:space="preserve">Agency performance management </w:t>
      </w:r>
      <w:r w:rsidRPr="000C56F1">
        <w:t>and</w:t>
      </w:r>
      <w:r w:rsidRPr="00FB31EE">
        <w:t xml:space="preserve"> development s</w:t>
      </w:r>
      <w:r w:rsidR="005E10DD" w:rsidRPr="00FB31EE">
        <w:t>ystems</w:t>
      </w:r>
      <w:bookmarkEnd w:id="13"/>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257"/>
        <w:gridCol w:w="5759"/>
      </w:tblGrid>
      <w:tr w:rsidR="005A7B7A" w:rsidRPr="000C0B52" w14:paraId="6D127C2B" w14:textId="77777777" w:rsidTr="00525658">
        <w:trPr>
          <w:cantSplit/>
          <w:tblHeader/>
        </w:trPr>
        <w:tc>
          <w:tcPr>
            <w:tcW w:w="1806" w:type="pct"/>
          </w:tcPr>
          <w:p w14:paraId="0D2712B2" w14:textId="77777777" w:rsidR="005A7B7A" w:rsidRPr="00090966" w:rsidRDefault="007303E3" w:rsidP="00090966">
            <w:pPr>
              <w:pStyle w:val="DefaultText"/>
              <w:rPr>
                <w:b/>
              </w:rPr>
            </w:pPr>
            <w:r>
              <w:rPr>
                <w:b/>
              </w:rPr>
              <w:t>Performance management and development s</w:t>
            </w:r>
            <w:r w:rsidR="005A7B7A" w:rsidRPr="00090966">
              <w:rPr>
                <w:b/>
              </w:rPr>
              <w:t>ystem</w:t>
            </w:r>
          </w:p>
        </w:tc>
        <w:tc>
          <w:tcPr>
            <w:tcW w:w="3194" w:type="pct"/>
          </w:tcPr>
          <w:p w14:paraId="2F04FAB3" w14:textId="0B491CE2" w:rsidR="005A7B7A" w:rsidRPr="00090966" w:rsidRDefault="00E30F23" w:rsidP="00090966">
            <w:pPr>
              <w:pStyle w:val="DefaultText"/>
              <w:rPr>
                <w:b/>
              </w:rPr>
            </w:pPr>
            <w:r>
              <w:rPr>
                <w:b/>
              </w:rPr>
              <w:t>Performance</w:t>
            </w:r>
          </w:p>
        </w:tc>
      </w:tr>
      <w:tr w:rsidR="00FB31EE" w:rsidRPr="000C0B52" w14:paraId="292CA23B" w14:textId="77777777" w:rsidTr="007331A7">
        <w:trPr>
          <w:tblHeader/>
        </w:trPr>
        <w:tc>
          <w:tcPr>
            <w:tcW w:w="1806" w:type="pct"/>
          </w:tcPr>
          <w:p w14:paraId="5A9084E0" w14:textId="70B38551" w:rsidR="00FB31EE" w:rsidRPr="00FB31EE" w:rsidRDefault="00FB31EE" w:rsidP="00FB31EE">
            <w:pPr>
              <w:pStyle w:val="DefaultText"/>
            </w:pPr>
            <w:r w:rsidRPr="00525658">
              <w:rPr>
                <w:color w:val="767171" w:themeColor="background2" w:themeShade="80"/>
              </w:rPr>
              <w:t>Name and brief description including how compliance is measured</w:t>
            </w:r>
          </w:p>
        </w:tc>
        <w:tc>
          <w:tcPr>
            <w:tcW w:w="3194" w:type="pct"/>
          </w:tcPr>
          <w:p w14:paraId="754668BA" w14:textId="5FB74FEF" w:rsidR="00FB31EE" w:rsidRPr="00FB31EE" w:rsidRDefault="00FB31EE" w:rsidP="00FB31EE">
            <w:pPr>
              <w:pStyle w:val="DefaultText"/>
            </w:pPr>
            <w:r w:rsidRPr="00525658">
              <w:rPr>
                <w:color w:val="767171" w:themeColor="background2" w:themeShade="80"/>
              </w:rPr>
              <w:t xml:space="preserve">Summary of results of the program including </w:t>
            </w:r>
            <w:r w:rsidR="008D311D" w:rsidRPr="00525658">
              <w:rPr>
                <w:color w:val="767171" w:themeColor="background2" w:themeShade="80"/>
              </w:rPr>
              <w:t>compliance as X% of employee headcount</w:t>
            </w:r>
          </w:p>
        </w:tc>
      </w:tr>
      <w:tr w:rsidR="00FB31EE" w:rsidRPr="000C0B52" w14:paraId="03007DD1" w14:textId="77777777" w:rsidTr="007331A7">
        <w:trPr>
          <w:tblHeader/>
        </w:trPr>
        <w:tc>
          <w:tcPr>
            <w:tcW w:w="1806" w:type="pct"/>
          </w:tcPr>
          <w:p w14:paraId="15B3A729" w14:textId="1C59D660" w:rsidR="00FB31EE" w:rsidRPr="00FB31EE" w:rsidRDefault="00FB31EE" w:rsidP="00FB31EE">
            <w:pPr>
              <w:pStyle w:val="DefaultText"/>
            </w:pPr>
            <w:r w:rsidRPr="00525658">
              <w:rPr>
                <w:color w:val="767171" w:themeColor="background2" w:themeShade="80"/>
              </w:rPr>
              <w:t>Name and brief description including how compliance is measured</w:t>
            </w:r>
          </w:p>
        </w:tc>
        <w:tc>
          <w:tcPr>
            <w:tcW w:w="3194" w:type="pct"/>
          </w:tcPr>
          <w:p w14:paraId="282087A5" w14:textId="1B87B217" w:rsidR="00FB31EE" w:rsidRPr="00FB31EE" w:rsidRDefault="00FB31EE" w:rsidP="00FB31EE">
            <w:pPr>
              <w:pStyle w:val="DefaultText"/>
            </w:pPr>
            <w:r w:rsidRPr="00525658">
              <w:rPr>
                <w:color w:val="767171" w:themeColor="background2" w:themeShade="80"/>
              </w:rPr>
              <w:t>Summary of results of the program i</w:t>
            </w:r>
            <w:r w:rsidR="008D311D" w:rsidRPr="00525658">
              <w:rPr>
                <w:color w:val="767171" w:themeColor="background2" w:themeShade="80"/>
              </w:rPr>
              <w:t>ncluding compliance as X% of employee headcount</w:t>
            </w:r>
          </w:p>
        </w:tc>
      </w:tr>
    </w:tbl>
    <w:p w14:paraId="0713FE93" w14:textId="4391816E" w:rsidR="00331512" w:rsidRPr="00E30F23" w:rsidRDefault="00014918" w:rsidP="000C56F1">
      <w:pPr>
        <w:pStyle w:val="Heading2"/>
      </w:pPr>
      <w:bookmarkStart w:id="14" w:name="_Toc226033725"/>
      <w:bookmarkStart w:id="15" w:name="_Hlk517271010"/>
      <w:r w:rsidRPr="00377E56">
        <w:t>Work</w:t>
      </w:r>
      <w:r w:rsidR="007303E3" w:rsidRPr="00377E56">
        <w:t xml:space="preserve"> health, safety and </w:t>
      </w:r>
      <w:r w:rsidR="00770210" w:rsidRPr="00377E56">
        <w:t xml:space="preserve">return to work </w:t>
      </w:r>
      <w:r w:rsidR="007303E3" w:rsidRPr="000C56F1">
        <w:t>p</w:t>
      </w:r>
      <w:r w:rsidR="00331512" w:rsidRPr="000C56F1">
        <w:t>r</w:t>
      </w:r>
      <w:r w:rsidR="007303E3" w:rsidRPr="000C56F1">
        <w:t>ograms</w:t>
      </w:r>
      <w:bookmarkEnd w:id="14"/>
      <w:r w:rsidR="007303E3" w:rsidRPr="00377E56">
        <w:t xml:space="preserve"> </w:t>
      </w:r>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257"/>
        <w:gridCol w:w="5759"/>
      </w:tblGrid>
      <w:tr w:rsidR="001A49B9" w:rsidRPr="00090966" w14:paraId="0FC1A068" w14:textId="77777777" w:rsidTr="00525658">
        <w:trPr>
          <w:cantSplit/>
          <w:tblHeader/>
        </w:trPr>
        <w:tc>
          <w:tcPr>
            <w:tcW w:w="1806" w:type="pct"/>
          </w:tcPr>
          <w:p w14:paraId="2519F1E5" w14:textId="6E2C9BBF" w:rsidR="001A49B9" w:rsidRPr="00090966" w:rsidRDefault="001A49B9" w:rsidP="00FB31EE">
            <w:pPr>
              <w:pStyle w:val="DefaultText"/>
              <w:rPr>
                <w:b/>
              </w:rPr>
            </w:pPr>
            <w:r>
              <w:rPr>
                <w:b/>
              </w:rPr>
              <w:t xml:space="preserve">Program name </w:t>
            </w:r>
          </w:p>
        </w:tc>
        <w:tc>
          <w:tcPr>
            <w:tcW w:w="3194" w:type="pct"/>
          </w:tcPr>
          <w:p w14:paraId="6F61A346" w14:textId="418E48F6" w:rsidR="001A49B9" w:rsidRPr="00090966" w:rsidRDefault="00E30F23" w:rsidP="00E30F23">
            <w:pPr>
              <w:pStyle w:val="DefaultText"/>
              <w:rPr>
                <w:b/>
              </w:rPr>
            </w:pPr>
            <w:r>
              <w:rPr>
                <w:b/>
              </w:rPr>
              <w:t>Performance</w:t>
            </w:r>
            <w:r w:rsidR="001A49B9" w:rsidRPr="00090966">
              <w:rPr>
                <w:b/>
              </w:rPr>
              <w:t xml:space="preserve"> </w:t>
            </w:r>
          </w:p>
        </w:tc>
      </w:tr>
      <w:tr w:rsidR="00FB31EE" w:rsidRPr="00090966" w14:paraId="6229C44C" w14:textId="77777777" w:rsidTr="00525658">
        <w:trPr>
          <w:cantSplit/>
          <w:tblHeader/>
        </w:trPr>
        <w:tc>
          <w:tcPr>
            <w:tcW w:w="1806" w:type="pct"/>
          </w:tcPr>
          <w:p w14:paraId="3E4773A0" w14:textId="288FC391" w:rsidR="00FB31EE" w:rsidRPr="00FB31EE" w:rsidRDefault="00FB31EE" w:rsidP="00FB31EE">
            <w:pPr>
              <w:pStyle w:val="DefaultText"/>
            </w:pPr>
            <w:r w:rsidRPr="00525658">
              <w:rPr>
                <w:color w:val="767171" w:themeColor="background2" w:themeShade="80"/>
              </w:rPr>
              <w:t>Program name</w:t>
            </w:r>
          </w:p>
        </w:tc>
        <w:tc>
          <w:tcPr>
            <w:tcW w:w="3194" w:type="pct"/>
          </w:tcPr>
          <w:p w14:paraId="562B9CC3" w14:textId="6B5C847B" w:rsidR="00FB31EE" w:rsidRPr="00FB31EE" w:rsidRDefault="00FB31EE" w:rsidP="00FB31EE">
            <w:pPr>
              <w:pStyle w:val="DefaultText"/>
            </w:pPr>
            <w:r w:rsidRPr="00525658">
              <w:rPr>
                <w:color w:val="767171" w:themeColor="background2" w:themeShade="80"/>
              </w:rPr>
              <w:t xml:space="preserve">Summary of results of the program </w:t>
            </w:r>
          </w:p>
        </w:tc>
      </w:tr>
      <w:tr w:rsidR="00FB31EE" w:rsidRPr="00090966" w14:paraId="35CD94C7" w14:textId="77777777" w:rsidTr="00525658">
        <w:trPr>
          <w:cantSplit/>
          <w:tblHeader/>
        </w:trPr>
        <w:tc>
          <w:tcPr>
            <w:tcW w:w="1806" w:type="pct"/>
          </w:tcPr>
          <w:p w14:paraId="1ED6D028" w14:textId="2E1E6EC1" w:rsidR="00FB31EE" w:rsidRPr="00525658" w:rsidRDefault="00FB31EE" w:rsidP="00FB31EE">
            <w:pPr>
              <w:pStyle w:val="DefaultText"/>
              <w:rPr>
                <w:color w:val="767171" w:themeColor="background2" w:themeShade="80"/>
              </w:rPr>
            </w:pPr>
            <w:r w:rsidRPr="00525658">
              <w:rPr>
                <w:color w:val="767171" w:themeColor="background2" w:themeShade="80"/>
              </w:rPr>
              <w:t>Program name</w:t>
            </w:r>
          </w:p>
        </w:tc>
        <w:tc>
          <w:tcPr>
            <w:tcW w:w="3194" w:type="pct"/>
          </w:tcPr>
          <w:p w14:paraId="31FC441B" w14:textId="6C810EB7" w:rsidR="00FB31EE" w:rsidRPr="00525658" w:rsidRDefault="00FB31EE" w:rsidP="00FB31EE">
            <w:pPr>
              <w:pStyle w:val="DefaultText"/>
              <w:rPr>
                <w:color w:val="767171" w:themeColor="background2" w:themeShade="80"/>
              </w:rPr>
            </w:pPr>
            <w:r w:rsidRPr="00525658">
              <w:rPr>
                <w:color w:val="767171" w:themeColor="background2" w:themeShade="80"/>
              </w:rPr>
              <w:t xml:space="preserve">Summary of results of the program </w:t>
            </w:r>
          </w:p>
        </w:tc>
      </w:tr>
      <w:tr w:rsidR="00FB31EE" w:rsidRPr="00090966" w14:paraId="04378F4A" w14:textId="77777777" w:rsidTr="00525658">
        <w:trPr>
          <w:cantSplit/>
          <w:tblHeader/>
        </w:trPr>
        <w:tc>
          <w:tcPr>
            <w:tcW w:w="1806" w:type="pct"/>
          </w:tcPr>
          <w:p w14:paraId="664B46CB" w14:textId="7EBB24D6" w:rsidR="00FB31EE" w:rsidRPr="00525658" w:rsidRDefault="00FB31EE" w:rsidP="00FB31EE">
            <w:pPr>
              <w:pStyle w:val="DefaultText"/>
              <w:rPr>
                <w:color w:val="767171" w:themeColor="background2" w:themeShade="80"/>
              </w:rPr>
            </w:pPr>
            <w:r w:rsidRPr="00525658">
              <w:rPr>
                <w:color w:val="767171" w:themeColor="background2" w:themeShade="80"/>
              </w:rPr>
              <w:t>Program name</w:t>
            </w:r>
          </w:p>
        </w:tc>
        <w:tc>
          <w:tcPr>
            <w:tcW w:w="3194" w:type="pct"/>
          </w:tcPr>
          <w:p w14:paraId="70E7B5D5" w14:textId="2B9E9B5E" w:rsidR="00FB31EE" w:rsidRPr="00525658" w:rsidRDefault="00FB31EE" w:rsidP="00FB31EE">
            <w:pPr>
              <w:pStyle w:val="DefaultText"/>
              <w:rPr>
                <w:color w:val="767171" w:themeColor="background2" w:themeShade="80"/>
              </w:rPr>
            </w:pPr>
            <w:r w:rsidRPr="00525658">
              <w:rPr>
                <w:color w:val="767171" w:themeColor="background2" w:themeShade="80"/>
              </w:rPr>
              <w:t xml:space="preserve">Summary of results of the program </w:t>
            </w:r>
          </w:p>
        </w:tc>
      </w:tr>
    </w:tbl>
    <w:p w14:paraId="7BD8EC4D" w14:textId="77777777" w:rsidR="000B3DD8" w:rsidRDefault="000B3DD8"/>
    <w:tbl>
      <w:tblPr>
        <w:tblStyle w:val="TableGrid"/>
        <w:tblW w:w="4993"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4530"/>
        <w:gridCol w:w="1702"/>
        <w:gridCol w:w="1419"/>
        <w:gridCol w:w="1352"/>
      </w:tblGrid>
      <w:tr w:rsidR="00F0043A" w:rsidRPr="00E12E00" w14:paraId="11FB33A8" w14:textId="77777777" w:rsidTr="00525658">
        <w:trPr>
          <w:cantSplit/>
          <w:tblHeader/>
        </w:trPr>
        <w:tc>
          <w:tcPr>
            <w:tcW w:w="2516" w:type="pct"/>
          </w:tcPr>
          <w:p w14:paraId="795E6D88" w14:textId="5B415B57" w:rsidR="00E12E00" w:rsidRPr="00E12E00" w:rsidRDefault="00C76801" w:rsidP="00C90F6B">
            <w:pPr>
              <w:pStyle w:val="DefaultText"/>
              <w:rPr>
                <w:b/>
              </w:rPr>
            </w:pPr>
            <w:r>
              <w:rPr>
                <w:b/>
              </w:rPr>
              <w:t>Workplace injury claims</w:t>
            </w:r>
          </w:p>
        </w:tc>
        <w:tc>
          <w:tcPr>
            <w:tcW w:w="945" w:type="pct"/>
          </w:tcPr>
          <w:p w14:paraId="369CEFE5" w14:textId="73EE9C80" w:rsidR="00E12E00" w:rsidRPr="00525658" w:rsidRDefault="00E30F23" w:rsidP="00525658">
            <w:pPr>
              <w:pStyle w:val="DefaultText"/>
              <w:rPr>
                <w:color w:val="767171" w:themeColor="background2" w:themeShade="80"/>
              </w:rPr>
            </w:pPr>
            <w:r w:rsidRPr="00525658">
              <w:rPr>
                <w:b/>
                <w:bCs/>
              </w:rPr>
              <w:t>Current year</w:t>
            </w:r>
            <w:r w:rsidR="009C2532" w:rsidRPr="00525658">
              <w:rPr>
                <w:b/>
                <w:bCs/>
                <w:color w:val="767171" w:themeColor="background2" w:themeShade="80"/>
              </w:rPr>
              <w:br/>
            </w:r>
            <w:r w:rsidR="00E45723" w:rsidRPr="00525658">
              <w:rPr>
                <w:b/>
                <w:bCs/>
              </w:rPr>
              <w:t>20</w:t>
            </w:r>
            <w:r w:rsidR="00E45723" w:rsidRPr="00525658">
              <w:rPr>
                <w:b/>
                <w:bCs/>
                <w:color w:val="767171" w:themeColor="background2" w:themeShade="80"/>
              </w:rPr>
              <w:t>YY</w:t>
            </w:r>
            <w:r w:rsidR="006A7A97" w:rsidRPr="00525658">
              <w:rPr>
                <w:b/>
                <w:bCs/>
                <w:color w:val="767171" w:themeColor="background2" w:themeShade="80"/>
              </w:rPr>
              <w:t>-</w:t>
            </w:r>
            <w:r w:rsidR="00E00F4D" w:rsidRPr="00525658">
              <w:rPr>
                <w:b/>
                <w:bCs/>
                <w:color w:val="767171" w:themeColor="background2" w:themeShade="80"/>
              </w:rPr>
              <w:t>YY</w:t>
            </w:r>
          </w:p>
        </w:tc>
        <w:tc>
          <w:tcPr>
            <w:tcW w:w="788" w:type="pct"/>
          </w:tcPr>
          <w:p w14:paraId="3DABF6D6" w14:textId="4CD863AD" w:rsidR="00E12E00" w:rsidRPr="00525658" w:rsidRDefault="00E30F23" w:rsidP="009C2532">
            <w:pPr>
              <w:pStyle w:val="DefaultText"/>
              <w:jc w:val="center"/>
              <w:rPr>
                <w:color w:val="767171" w:themeColor="background2" w:themeShade="80"/>
              </w:rPr>
            </w:pPr>
            <w:r w:rsidRPr="00525658">
              <w:rPr>
                <w:b/>
                <w:bCs/>
              </w:rPr>
              <w:t>Past year</w:t>
            </w:r>
            <w:r w:rsidR="009C2532" w:rsidRPr="00525658">
              <w:rPr>
                <w:b/>
                <w:bCs/>
                <w:color w:val="767171" w:themeColor="background2" w:themeShade="80"/>
              </w:rPr>
              <w:br/>
            </w:r>
            <w:r w:rsidR="00E45723" w:rsidRPr="00525658">
              <w:rPr>
                <w:b/>
                <w:bCs/>
              </w:rPr>
              <w:t>20</w:t>
            </w:r>
            <w:r w:rsidR="00E00F4D" w:rsidRPr="00525658">
              <w:rPr>
                <w:b/>
                <w:bCs/>
                <w:color w:val="767171" w:themeColor="background2" w:themeShade="80"/>
              </w:rPr>
              <w:t>YY</w:t>
            </w:r>
            <w:r w:rsidR="006A7A97" w:rsidRPr="00525658">
              <w:rPr>
                <w:b/>
                <w:bCs/>
                <w:color w:val="767171" w:themeColor="background2" w:themeShade="80"/>
              </w:rPr>
              <w:t>-</w:t>
            </w:r>
            <w:r w:rsidR="00E00F4D" w:rsidRPr="00525658">
              <w:rPr>
                <w:b/>
                <w:bCs/>
                <w:color w:val="767171" w:themeColor="background2" w:themeShade="80"/>
              </w:rPr>
              <w:t>YY</w:t>
            </w:r>
          </w:p>
        </w:tc>
        <w:tc>
          <w:tcPr>
            <w:tcW w:w="751" w:type="pct"/>
          </w:tcPr>
          <w:p w14:paraId="092956FF" w14:textId="2474C4A8" w:rsidR="00E12E00" w:rsidRPr="00525658" w:rsidRDefault="00E12E00" w:rsidP="00525658">
            <w:pPr>
              <w:pStyle w:val="DefaultText"/>
              <w:rPr>
                <w:b/>
                <w:bCs/>
              </w:rPr>
            </w:pPr>
            <w:r w:rsidRPr="00525658">
              <w:rPr>
                <w:b/>
                <w:bCs/>
              </w:rPr>
              <w:t xml:space="preserve">% </w:t>
            </w:r>
            <w:r w:rsidR="00E45723">
              <w:rPr>
                <w:b/>
                <w:bCs/>
              </w:rPr>
              <w:t>c</w:t>
            </w:r>
            <w:r w:rsidRPr="00525658">
              <w:rPr>
                <w:b/>
                <w:bCs/>
              </w:rPr>
              <w:t>hange</w:t>
            </w:r>
            <w:r w:rsidRPr="00525658">
              <w:rPr>
                <w:b/>
                <w:bCs/>
              </w:rPr>
              <w:br/>
              <w:t>(+ / -)</w:t>
            </w:r>
          </w:p>
        </w:tc>
      </w:tr>
      <w:tr w:rsidR="00F0043A" w:rsidRPr="00E12E00" w14:paraId="367A4850" w14:textId="77777777" w:rsidTr="00525658">
        <w:trPr>
          <w:tblHeader/>
        </w:trPr>
        <w:tc>
          <w:tcPr>
            <w:tcW w:w="2516" w:type="pct"/>
          </w:tcPr>
          <w:p w14:paraId="4F3AEB78" w14:textId="77777777" w:rsidR="00C90F6B" w:rsidRPr="00C90F6B" w:rsidRDefault="00C90F6B" w:rsidP="00C90F6B">
            <w:pPr>
              <w:pStyle w:val="DefaultText"/>
            </w:pPr>
            <w:r>
              <w:t>Total new workplace injury claims</w:t>
            </w:r>
          </w:p>
        </w:tc>
        <w:tc>
          <w:tcPr>
            <w:tcW w:w="945" w:type="pct"/>
          </w:tcPr>
          <w:p w14:paraId="22682812" w14:textId="0D67A8E3" w:rsidR="00C90F6B" w:rsidRPr="00525658" w:rsidRDefault="000C56F1" w:rsidP="00525658">
            <w:pPr>
              <w:pStyle w:val="DefaultText"/>
              <w:jc w:val="right"/>
              <w:rPr>
                <w:color w:val="767171" w:themeColor="background2" w:themeShade="80"/>
              </w:rPr>
            </w:pPr>
            <w:r w:rsidRPr="00525658">
              <w:rPr>
                <w:color w:val="767171" w:themeColor="background2" w:themeShade="80"/>
              </w:rPr>
              <w:t xml:space="preserve">Number </w:t>
            </w:r>
          </w:p>
        </w:tc>
        <w:tc>
          <w:tcPr>
            <w:tcW w:w="788" w:type="pct"/>
          </w:tcPr>
          <w:p w14:paraId="10D60D57" w14:textId="45E3E41A" w:rsidR="00C90F6B" w:rsidRPr="00525658" w:rsidRDefault="000C56F1" w:rsidP="00525658">
            <w:pPr>
              <w:pStyle w:val="DefaultText"/>
              <w:jc w:val="right"/>
              <w:rPr>
                <w:color w:val="767171" w:themeColor="background2" w:themeShade="80"/>
              </w:rPr>
            </w:pPr>
            <w:r w:rsidRPr="00525658">
              <w:rPr>
                <w:color w:val="767171" w:themeColor="background2" w:themeShade="80"/>
              </w:rPr>
              <w:t>Number</w:t>
            </w:r>
          </w:p>
        </w:tc>
        <w:tc>
          <w:tcPr>
            <w:tcW w:w="751" w:type="pct"/>
          </w:tcPr>
          <w:p w14:paraId="7ECA6B10" w14:textId="293EA13E" w:rsidR="00C90F6B" w:rsidRPr="00525658" w:rsidRDefault="000C56F1" w:rsidP="00525658">
            <w:pPr>
              <w:pStyle w:val="DefaultText"/>
              <w:jc w:val="right"/>
              <w:rPr>
                <w:color w:val="767171" w:themeColor="background2" w:themeShade="80"/>
              </w:rPr>
            </w:pPr>
            <w:r w:rsidRPr="00525658">
              <w:rPr>
                <w:color w:val="767171" w:themeColor="background2" w:themeShade="80"/>
              </w:rPr>
              <w:t>+/-</w:t>
            </w:r>
            <w:proofErr w:type="spellStart"/>
            <w:r w:rsidRPr="00525658">
              <w:rPr>
                <w:color w:val="767171" w:themeColor="background2" w:themeShade="80"/>
              </w:rPr>
              <w:t>Xx</w:t>
            </w:r>
            <w:proofErr w:type="spellEnd"/>
            <w:r w:rsidRPr="00525658">
              <w:rPr>
                <w:color w:val="767171" w:themeColor="background2" w:themeShade="80"/>
              </w:rPr>
              <w:t>%</w:t>
            </w:r>
          </w:p>
        </w:tc>
      </w:tr>
      <w:tr w:rsidR="00F0043A" w:rsidRPr="00E12E00" w14:paraId="7C2920F5" w14:textId="77777777" w:rsidTr="00525658">
        <w:trPr>
          <w:tblHeader/>
        </w:trPr>
        <w:tc>
          <w:tcPr>
            <w:tcW w:w="2516" w:type="pct"/>
          </w:tcPr>
          <w:p w14:paraId="0C34F683" w14:textId="77777777" w:rsidR="000C56F1" w:rsidRPr="00C90F6B" w:rsidRDefault="000C56F1" w:rsidP="000C56F1">
            <w:pPr>
              <w:pStyle w:val="DefaultText"/>
            </w:pPr>
            <w:r w:rsidRPr="00C90F6B">
              <w:t>Fatalities</w:t>
            </w:r>
          </w:p>
        </w:tc>
        <w:tc>
          <w:tcPr>
            <w:tcW w:w="945" w:type="pct"/>
          </w:tcPr>
          <w:p w14:paraId="66E1C412" w14:textId="0A7AF7C0" w:rsidR="000C56F1" w:rsidRPr="00525658" w:rsidRDefault="000C56F1" w:rsidP="00525658">
            <w:pPr>
              <w:pStyle w:val="DefaultText"/>
              <w:jc w:val="right"/>
              <w:rPr>
                <w:b/>
                <w:color w:val="767171" w:themeColor="background2" w:themeShade="80"/>
              </w:rPr>
            </w:pPr>
            <w:r w:rsidRPr="00525658">
              <w:rPr>
                <w:color w:val="767171" w:themeColor="background2" w:themeShade="80"/>
              </w:rPr>
              <w:t xml:space="preserve">Number </w:t>
            </w:r>
          </w:p>
        </w:tc>
        <w:tc>
          <w:tcPr>
            <w:tcW w:w="788" w:type="pct"/>
          </w:tcPr>
          <w:p w14:paraId="7E2BE77D" w14:textId="6E81B58A" w:rsidR="000C56F1" w:rsidRPr="00525658" w:rsidRDefault="000C56F1" w:rsidP="00525658">
            <w:pPr>
              <w:pStyle w:val="DefaultText"/>
              <w:jc w:val="right"/>
              <w:rPr>
                <w:b/>
                <w:color w:val="767171" w:themeColor="background2" w:themeShade="80"/>
              </w:rPr>
            </w:pPr>
            <w:r w:rsidRPr="00525658">
              <w:rPr>
                <w:color w:val="767171" w:themeColor="background2" w:themeShade="80"/>
              </w:rPr>
              <w:t>Number</w:t>
            </w:r>
          </w:p>
        </w:tc>
        <w:tc>
          <w:tcPr>
            <w:tcW w:w="751" w:type="pct"/>
          </w:tcPr>
          <w:p w14:paraId="755C9766" w14:textId="05EA3BDB" w:rsidR="000C56F1" w:rsidRPr="00525658" w:rsidRDefault="000C56F1" w:rsidP="00525658">
            <w:pPr>
              <w:pStyle w:val="DefaultText"/>
              <w:jc w:val="right"/>
              <w:rPr>
                <w:b/>
                <w:color w:val="767171" w:themeColor="background2" w:themeShade="80"/>
              </w:rPr>
            </w:pPr>
            <w:r w:rsidRPr="00525658">
              <w:rPr>
                <w:color w:val="767171" w:themeColor="background2" w:themeShade="80"/>
              </w:rPr>
              <w:t>+/-</w:t>
            </w:r>
            <w:proofErr w:type="spellStart"/>
            <w:r w:rsidRPr="00525658">
              <w:rPr>
                <w:color w:val="767171" w:themeColor="background2" w:themeShade="80"/>
              </w:rPr>
              <w:t>Xx</w:t>
            </w:r>
            <w:proofErr w:type="spellEnd"/>
            <w:r w:rsidRPr="00525658">
              <w:rPr>
                <w:color w:val="767171" w:themeColor="background2" w:themeShade="80"/>
              </w:rPr>
              <w:t>%</w:t>
            </w:r>
          </w:p>
        </w:tc>
      </w:tr>
      <w:tr w:rsidR="00F0043A" w:rsidRPr="00E12E00" w14:paraId="0548A5CC" w14:textId="77777777" w:rsidTr="00525658">
        <w:trPr>
          <w:tblHeader/>
        </w:trPr>
        <w:tc>
          <w:tcPr>
            <w:tcW w:w="2516" w:type="pct"/>
          </w:tcPr>
          <w:p w14:paraId="50E24F6A" w14:textId="77777777" w:rsidR="000C56F1" w:rsidRPr="00C90F6B" w:rsidRDefault="000C56F1" w:rsidP="000C56F1">
            <w:pPr>
              <w:pStyle w:val="DefaultText"/>
            </w:pPr>
            <w:r>
              <w:t>Seriously injured workers*</w:t>
            </w:r>
          </w:p>
        </w:tc>
        <w:tc>
          <w:tcPr>
            <w:tcW w:w="945" w:type="pct"/>
          </w:tcPr>
          <w:p w14:paraId="150D6B74" w14:textId="52938889" w:rsidR="000C56F1" w:rsidRPr="00525658" w:rsidRDefault="000C56F1" w:rsidP="00525658">
            <w:pPr>
              <w:pStyle w:val="DefaultText"/>
              <w:jc w:val="right"/>
              <w:rPr>
                <w:b/>
                <w:color w:val="767171" w:themeColor="background2" w:themeShade="80"/>
              </w:rPr>
            </w:pPr>
            <w:r w:rsidRPr="00525658">
              <w:rPr>
                <w:color w:val="767171" w:themeColor="background2" w:themeShade="80"/>
              </w:rPr>
              <w:t xml:space="preserve">Number </w:t>
            </w:r>
          </w:p>
        </w:tc>
        <w:tc>
          <w:tcPr>
            <w:tcW w:w="788" w:type="pct"/>
          </w:tcPr>
          <w:p w14:paraId="3EE001BB" w14:textId="2337F948" w:rsidR="000C56F1" w:rsidRPr="00525658" w:rsidRDefault="000C56F1" w:rsidP="00525658">
            <w:pPr>
              <w:pStyle w:val="DefaultText"/>
              <w:jc w:val="right"/>
              <w:rPr>
                <w:b/>
                <w:color w:val="767171" w:themeColor="background2" w:themeShade="80"/>
              </w:rPr>
            </w:pPr>
            <w:r w:rsidRPr="00525658">
              <w:rPr>
                <w:color w:val="767171" w:themeColor="background2" w:themeShade="80"/>
              </w:rPr>
              <w:t>Number</w:t>
            </w:r>
          </w:p>
        </w:tc>
        <w:tc>
          <w:tcPr>
            <w:tcW w:w="751" w:type="pct"/>
          </w:tcPr>
          <w:p w14:paraId="32AF2C70" w14:textId="30818856" w:rsidR="000C56F1" w:rsidRPr="00525658" w:rsidRDefault="000C56F1" w:rsidP="00525658">
            <w:pPr>
              <w:pStyle w:val="DefaultText"/>
              <w:jc w:val="right"/>
              <w:rPr>
                <w:b/>
                <w:color w:val="767171" w:themeColor="background2" w:themeShade="80"/>
              </w:rPr>
            </w:pPr>
            <w:r w:rsidRPr="00525658">
              <w:rPr>
                <w:color w:val="767171" w:themeColor="background2" w:themeShade="80"/>
              </w:rPr>
              <w:t>+/-</w:t>
            </w:r>
            <w:proofErr w:type="spellStart"/>
            <w:r w:rsidRPr="00525658">
              <w:rPr>
                <w:color w:val="767171" w:themeColor="background2" w:themeShade="80"/>
              </w:rPr>
              <w:t>Xx</w:t>
            </w:r>
            <w:proofErr w:type="spellEnd"/>
            <w:r w:rsidRPr="00525658">
              <w:rPr>
                <w:color w:val="767171" w:themeColor="background2" w:themeShade="80"/>
              </w:rPr>
              <w:t>%</w:t>
            </w:r>
          </w:p>
        </w:tc>
      </w:tr>
      <w:tr w:rsidR="00F0043A" w:rsidRPr="00E12E00" w14:paraId="0B8335EA" w14:textId="77777777" w:rsidTr="00525658">
        <w:trPr>
          <w:tblHeader/>
        </w:trPr>
        <w:tc>
          <w:tcPr>
            <w:tcW w:w="2516" w:type="pct"/>
          </w:tcPr>
          <w:p w14:paraId="4F0D462B" w14:textId="77777777" w:rsidR="000C56F1" w:rsidRPr="00C90F6B" w:rsidRDefault="000C56F1" w:rsidP="000C56F1">
            <w:pPr>
              <w:pStyle w:val="DefaultText"/>
            </w:pPr>
            <w:r>
              <w:t>Significant injuries (where lost time exceeds a working week, expressed as frequency rate per 1000 FTE)</w:t>
            </w:r>
          </w:p>
        </w:tc>
        <w:tc>
          <w:tcPr>
            <w:tcW w:w="945" w:type="pct"/>
          </w:tcPr>
          <w:p w14:paraId="4B49CF44" w14:textId="72855FF7" w:rsidR="000C56F1" w:rsidRPr="00525658" w:rsidRDefault="000C56F1" w:rsidP="00525658">
            <w:pPr>
              <w:pStyle w:val="DefaultText"/>
              <w:jc w:val="right"/>
              <w:rPr>
                <w:b/>
                <w:color w:val="767171" w:themeColor="background2" w:themeShade="80"/>
              </w:rPr>
            </w:pPr>
            <w:r w:rsidRPr="00525658">
              <w:rPr>
                <w:color w:val="767171" w:themeColor="background2" w:themeShade="80"/>
              </w:rPr>
              <w:t xml:space="preserve">Number </w:t>
            </w:r>
          </w:p>
        </w:tc>
        <w:tc>
          <w:tcPr>
            <w:tcW w:w="788" w:type="pct"/>
          </w:tcPr>
          <w:p w14:paraId="69A12FE7" w14:textId="29A2E7DA" w:rsidR="000C56F1" w:rsidRPr="00525658" w:rsidRDefault="000C56F1" w:rsidP="00525658">
            <w:pPr>
              <w:pStyle w:val="DefaultText"/>
              <w:jc w:val="right"/>
              <w:rPr>
                <w:b/>
                <w:color w:val="767171" w:themeColor="background2" w:themeShade="80"/>
              </w:rPr>
            </w:pPr>
            <w:r w:rsidRPr="00525658">
              <w:rPr>
                <w:color w:val="767171" w:themeColor="background2" w:themeShade="80"/>
              </w:rPr>
              <w:t>Number</w:t>
            </w:r>
          </w:p>
        </w:tc>
        <w:tc>
          <w:tcPr>
            <w:tcW w:w="751" w:type="pct"/>
          </w:tcPr>
          <w:p w14:paraId="67B7A6B4" w14:textId="07F0B2AB" w:rsidR="000C56F1" w:rsidRPr="00525658" w:rsidRDefault="000C56F1" w:rsidP="00525658">
            <w:pPr>
              <w:pStyle w:val="DefaultText"/>
              <w:jc w:val="right"/>
              <w:rPr>
                <w:b/>
                <w:color w:val="767171" w:themeColor="background2" w:themeShade="80"/>
              </w:rPr>
            </w:pPr>
            <w:r w:rsidRPr="00525658">
              <w:rPr>
                <w:color w:val="767171" w:themeColor="background2" w:themeShade="80"/>
              </w:rPr>
              <w:t>+/-</w:t>
            </w:r>
            <w:proofErr w:type="spellStart"/>
            <w:r w:rsidRPr="00525658">
              <w:rPr>
                <w:color w:val="767171" w:themeColor="background2" w:themeShade="80"/>
              </w:rPr>
              <w:t>Xx</w:t>
            </w:r>
            <w:proofErr w:type="spellEnd"/>
            <w:r w:rsidRPr="00525658">
              <w:rPr>
                <w:color w:val="767171" w:themeColor="background2" w:themeShade="80"/>
              </w:rPr>
              <w:t>%</w:t>
            </w:r>
          </w:p>
        </w:tc>
      </w:tr>
    </w:tbl>
    <w:p w14:paraId="373AE0CF" w14:textId="2B6CE3E5" w:rsidR="000F56D1" w:rsidRPr="000F56D1" w:rsidRDefault="000F56D1" w:rsidP="00525658">
      <w:pPr>
        <w:spacing w:before="120"/>
        <w:rPr>
          <w:rFonts w:ascii="Calibri" w:hAnsi="Calibri"/>
          <w:sz w:val="16"/>
          <w:szCs w:val="16"/>
        </w:rPr>
      </w:pPr>
      <w:r w:rsidRPr="000F56D1">
        <w:rPr>
          <w:i/>
          <w:iCs/>
          <w:sz w:val="16"/>
          <w:szCs w:val="16"/>
        </w:rPr>
        <w:t>*</w:t>
      </w:r>
      <w:r w:rsidR="009C0F3C">
        <w:rPr>
          <w:i/>
          <w:iCs/>
          <w:sz w:val="16"/>
          <w:szCs w:val="16"/>
        </w:rPr>
        <w:t xml:space="preserve"> N</w:t>
      </w:r>
      <w:r w:rsidRPr="000F56D1">
        <w:rPr>
          <w:i/>
          <w:iCs/>
          <w:sz w:val="16"/>
          <w:szCs w:val="16"/>
        </w:rPr>
        <w:t>umber of claimants assessed during the reporting period as having a whole person impairment meeting the relevant threshold under the Return to Work Act 2014 (Part 2 Division 5)</w:t>
      </w:r>
    </w:p>
    <w:p w14:paraId="206932B5" w14:textId="0B6F92E6" w:rsidR="007A3FBE" w:rsidRDefault="007A3FBE" w:rsidP="00C76801">
      <w:pPr>
        <w:pStyle w:val="FootnoteText1"/>
        <w:rPr>
          <w:i/>
        </w:rPr>
      </w:pPr>
    </w:p>
    <w:tbl>
      <w:tblPr>
        <w:tblStyle w:val="TableGrid"/>
        <w:tblW w:w="4993"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0"/>
        <w:gridCol w:w="1702"/>
        <w:gridCol w:w="1428"/>
        <w:gridCol w:w="1343"/>
      </w:tblGrid>
      <w:tr w:rsidR="00C76801" w:rsidRPr="00E12E00" w14:paraId="06A9E6A7" w14:textId="77777777" w:rsidTr="00525658">
        <w:trPr>
          <w:cantSplit/>
          <w:tblHeader/>
        </w:trPr>
        <w:tc>
          <w:tcPr>
            <w:tcW w:w="2516" w:type="pct"/>
          </w:tcPr>
          <w:p w14:paraId="64296EC1" w14:textId="4B1E7A03" w:rsidR="00C76801" w:rsidRPr="00E12E00" w:rsidRDefault="00C76801" w:rsidP="00B06C27">
            <w:pPr>
              <w:pStyle w:val="DefaultText"/>
              <w:rPr>
                <w:b/>
              </w:rPr>
            </w:pPr>
            <w:r>
              <w:rPr>
                <w:b/>
              </w:rPr>
              <w:t>Work health and safety regulations</w:t>
            </w:r>
          </w:p>
        </w:tc>
        <w:tc>
          <w:tcPr>
            <w:tcW w:w="945" w:type="pct"/>
          </w:tcPr>
          <w:p w14:paraId="248ADFD8" w14:textId="43831F3E" w:rsidR="00C76801" w:rsidRPr="00525658" w:rsidRDefault="00C76801" w:rsidP="00525658">
            <w:pPr>
              <w:pStyle w:val="DefaultText"/>
              <w:rPr>
                <w:b/>
                <w:bCs/>
                <w:color w:val="767171" w:themeColor="background2" w:themeShade="80"/>
              </w:rPr>
            </w:pPr>
            <w:r w:rsidRPr="00525658">
              <w:rPr>
                <w:b/>
                <w:bCs/>
              </w:rPr>
              <w:t>Current year</w:t>
            </w:r>
            <w:r w:rsidR="009C2532" w:rsidRPr="00525658">
              <w:rPr>
                <w:b/>
                <w:bCs/>
                <w:color w:val="767171" w:themeColor="background2" w:themeShade="80"/>
              </w:rPr>
              <w:br/>
            </w:r>
            <w:r w:rsidR="00E45723" w:rsidRPr="00525658">
              <w:rPr>
                <w:b/>
                <w:bCs/>
              </w:rPr>
              <w:t>20</w:t>
            </w:r>
            <w:r w:rsidR="006B409B" w:rsidRPr="00525658">
              <w:rPr>
                <w:b/>
                <w:bCs/>
                <w:color w:val="767171" w:themeColor="background2" w:themeShade="80"/>
              </w:rPr>
              <w:t>YY</w:t>
            </w:r>
            <w:r w:rsidRPr="00525658">
              <w:rPr>
                <w:b/>
                <w:bCs/>
                <w:color w:val="767171" w:themeColor="background2" w:themeShade="80"/>
              </w:rPr>
              <w:t>-</w:t>
            </w:r>
            <w:r w:rsidR="006B409B" w:rsidRPr="00525658">
              <w:rPr>
                <w:b/>
                <w:bCs/>
                <w:color w:val="767171" w:themeColor="background2" w:themeShade="80"/>
              </w:rPr>
              <w:t>YY</w:t>
            </w:r>
          </w:p>
        </w:tc>
        <w:tc>
          <w:tcPr>
            <w:tcW w:w="793" w:type="pct"/>
          </w:tcPr>
          <w:p w14:paraId="48516514" w14:textId="2ABEDEB2" w:rsidR="00C76801" w:rsidRPr="00525658" w:rsidRDefault="00C76801" w:rsidP="00525658">
            <w:pPr>
              <w:pStyle w:val="DefaultText"/>
              <w:rPr>
                <w:b/>
                <w:bCs/>
                <w:color w:val="767171" w:themeColor="background2" w:themeShade="80"/>
              </w:rPr>
            </w:pPr>
            <w:r w:rsidRPr="00525658">
              <w:rPr>
                <w:b/>
                <w:bCs/>
              </w:rPr>
              <w:t>Past year</w:t>
            </w:r>
            <w:r w:rsidR="009C2532" w:rsidRPr="00525658">
              <w:rPr>
                <w:b/>
                <w:bCs/>
                <w:color w:val="767171" w:themeColor="background2" w:themeShade="80"/>
              </w:rPr>
              <w:br/>
            </w:r>
            <w:r w:rsidR="00E45723" w:rsidRPr="00525658">
              <w:rPr>
                <w:b/>
                <w:bCs/>
              </w:rPr>
              <w:t>20</w:t>
            </w:r>
            <w:r w:rsidR="006B409B" w:rsidRPr="00525658">
              <w:rPr>
                <w:b/>
                <w:bCs/>
                <w:color w:val="767171" w:themeColor="background2" w:themeShade="80"/>
              </w:rPr>
              <w:t>YY</w:t>
            </w:r>
            <w:r w:rsidRPr="00525658">
              <w:rPr>
                <w:b/>
                <w:bCs/>
                <w:color w:val="767171" w:themeColor="background2" w:themeShade="80"/>
              </w:rPr>
              <w:t>-</w:t>
            </w:r>
            <w:r w:rsidR="00E00F4D" w:rsidRPr="00525658">
              <w:rPr>
                <w:b/>
                <w:bCs/>
                <w:color w:val="767171" w:themeColor="background2" w:themeShade="80"/>
              </w:rPr>
              <w:t>YY</w:t>
            </w:r>
          </w:p>
        </w:tc>
        <w:tc>
          <w:tcPr>
            <w:tcW w:w="746" w:type="pct"/>
          </w:tcPr>
          <w:p w14:paraId="759F987D" w14:textId="77720B4F" w:rsidR="00C76801" w:rsidRPr="00525658" w:rsidRDefault="00C76801" w:rsidP="00525658">
            <w:pPr>
              <w:pStyle w:val="DefaultText"/>
              <w:rPr>
                <w:b/>
                <w:bCs/>
              </w:rPr>
            </w:pPr>
            <w:r w:rsidRPr="00525658">
              <w:rPr>
                <w:b/>
                <w:bCs/>
              </w:rPr>
              <w:t xml:space="preserve">% </w:t>
            </w:r>
            <w:r w:rsidR="00E45723" w:rsidRPr="00525658">
              <w:rPr>
                <w:b/>
                <w:bCs/>
              </w:rPr>
              <w:t>c</w:t>
            </w:r>
            <w:r w:rsidRPr="00525658">
              <w:rPr>
                <w:b/>
                <w:bCs/>
              </w:rPr>
              <w:t>hange</w:t>
            </w:r>
            <w:r w:rsidRPr="00525658">
              <w:rPr>
                <w:b/>
                <w:bCs/>
              </w:rPr>
              <w:br/>
              <w:t>(+ / -)</w:t>
            </w:r>
          </w:p>
        </w:tc>
      </w:tr>
      <w:tr w:rsidR="00C76801" w:rsidRPr="00E12E00" w14:paraId="69764146" w14:textId="77777777" w:rsidTr="00525658">
        <w:trPr>
          <w:tblHeader/>
        </w:trPr>
        <w:tc>
          <w:tcPr>
            <w:tcW w:w="2516" w:type="pct"/>
          </w:tcPr>
          <w:p w14:paraId="3F02563B" w14:textId="4DC4A14C" w:rsidR="00C76801" w:rsidRPr="00C90F6B" w:rsidRDefault="00C76801" w:rsidP="00C76801">
            <w:pPr>
              <w:pStyle w:val="DefaultText"/>
            </w:pPr>
            <w:r>
              <w:t>Number of notifiable incidents (</w:t>
            </w:r>
            <w:r w:rsidRPr="00C90F6B">
              <w:rPr>
                <w:i/>
              </w:rPr>
              <w:t>W</w:t>
            </w:r>
            <w:r w:rsidR="006F0D38">
              <w:rPr>
                <w:i/>
              </w:rPr>
              <w:t xml:space="preserve">ork </w:t>
            </w:r>
            <w:r w:rsidRPr="00C90F6B">
              <w:rPr>
                <w:i/>
              </w:rPr>
              <w:t>H</w:t>
            </w:r>
            <w:r w:rsidR="006F0D38">
              <w:rPr>
                <w:i/>
              </w:rPr>
              <w:t xml:space="preserve">ealth and </w:t>
            </w:r>
            <w:r w:rsidRPr="00C90F6B">
              <w:rPr>
                <w:i/>
              </w:rPr>
              <w:t>S</w:t>
            </w:r>
            <w:r w:rsidR="006F0D38">
              <w:rPr>
                <w:i/>
              </w:rPr>
              <w:t>afety</w:t>
            </w:r>
            <w:r w:rsidRPr="00C90F6B">
              <w:rPr>
                <w:i/>
              </w:rPr>
              <w:t xml:space="preserve"> Act 2012, Part 3</w:t>
            </w:r>
            <w:r>
              <w:rPr>
                <w:i/>
              </w:rPr>
              <w:t>)</w:t>
            </w:r>
          </w:p>
        </w:tc>
        <w:tc>
          <w:tcPr>
            <w:tcW w:w="945" w:type="pct"/>
          </w:tcPr>
          <w:p w14:paraId="57B2ECCD" w14:textId="77777777" w:rsidR="00C76801" w:rsidRPr="00525658" w:rsidRDefault="00C76801" w:rsidP="00525658">
            <w:pPr>
              <w:pStyle w:val="DefaultText"/>
              <w:jc w:val="right"/>
              <w:rPr>
                <w:color w:val="767171" w:themeColor="background2" w:themeShade="80"/>
              </w:rPr>
            </w:pPr>
            <w:r w:rsidRPr="00525658">
              <w:rPr>
                <w:color w:val="767171" w:themeColor="background2" w:themeShade="80"/>
              </w:rPr>
              <w:t xml:space="preserve">Number </w:t>
            </w:r>
          </w:p>
        </w:tc>
        <w:tc>
          <w:tcPr>
            <w:tcW w:w="793" w:type="pct"/>
          </w:tcPr>
          <w:p w14:paraId="06334660" w14:textId="77777777" w:rsidR="00C76801" w:rsidRPr="00525658" w:rsidRDefault="00C76801" w:rsidP="00525658">
            <w:pPr>
              <w:pStyle w:val="DefaultText"/>
              <w:jc w:val="right"/>
              <w:rPr>
                <w:color w:val="767171" w:themeColor="background2" w:themeShade="80"/>
              </w:rPr>
            </w:pPr>
            <w:r w:rsidRPr="00525658">
              <w:rPr>
                <w:color w:val="767171" w:themeColor="background2" w:themeShade="80"/>
              </w:rPr>
              <w:t>Number</w:t>
            </w:r>
          </w:p>
        </w:tc>
        <w:tc>
          <w:tcPr>
            <w:tcW w:w="746" w:type="pct"/>
          </w:tcPr>
          <w:p w14:paraId="781F7271" w14:textId="77777777" w:rsidR="00C76801" w:rsidRPr="00525658" w:rsidRDefault="00C76801" w:rsidP="00525658">
            <w:pPr>
              <w:pStyle w:val="DefaultText"/>
              <w:jc w:val="right"/>
              <w:rPr>
                <w:color w:val="767171" w:themeColor="background2" w:themeShade="80"/>
              </w:rPr>
            </w:pPr>
            <w:r w:rsidRPr="00525658">
              <w:rPr>
                <w:color w:val="767171" w:themeColor="background2" w:themeShade="80"/>
              </w:rPr>
              <w:t>+/-</w:t>
            </w:r>
            <w:proofErr w:type="spellStart"/>
            <w:r w:rsidRPr="00525658">
              <w:rPr>
                <w:color w:val="767171" w:themeColor="background2" w:themeShade="80"/>
              </w:rPr>
              <w:t>Xx</w:t>
            </w:r>
            <w:proofErr w:type="spellEnd"/>
            <w:r w:rsidRPr="00525658">
              <w:rPr>
                <w:color w:val="767171" w:themeColor="background2" w:themeShade="80"/>
              </w:rPr>
              <w:t>%</w:t>
            </w:r>
          </w:p>
        </w:tc>
      </w:tr>
      <w:tr w:rsidR="00C76801" w:rsidRPr="00E12E00" w14:paraId="78005B44" w14:textId="77777777" w:rsidTr="00525658">
        <w:trPr>
          <w:tblHeader/>
        </w:trPr>
        <w:tc>
          <w:tcPr>
            <w:tcW w:w="2516" w:type="pct"/>
          </w:tcPr>
          <w:p w14:paraId="78B30DBE" w14:textId="7570D3A0" w:rsidR="00C76801" w:rsidRPr="00C90F6B" w:rsidRDefault="00C76801" w:rsidP="00C76801">
            <w:pPr>
              <w:pStyle w:val="DefaultText"/>
            </w:pPr>
            <w:r>
              <w:t xml:space="preserve">Number of provisional improvement, </w:t>
            </w:r>
            <w:r w:rsidR="00F710E6">
              <w:t>i</w:t>
            </w:r>
            <w:r>
              <w:t>mprovement and prohibition notices (</w:t>
            </w:r>
            <w:r w:rsidRPr="00C90F6B">
              <w:rPr>
                <w:i/>
              </w:rPr>
              <w:t>W</w:t>
            </w:r>
            <w:r w:rsidR="006F0D38">
              <w:rPr>
                <w:i/>
              </w:rPr>
              <w:t xml:space="preserve">ork </w:t>
            </w:r>
            <w:r w:rsidRPr="00C90F6B">
              <w:rPr>
                <w:i/>
              </w:rPr>
              <w:t>H</w:t>
            </w:r>
            <w:r w:rsidR="006F0D38">
              <w:rPr>
                <w:i/>
              </w:rPr>
              <w:t xml:space="preserve">ealth and </w:t>
            </w:r>
            <w:r w:rsidRPr="00C90F6B">
              <w:rPr>
                <w:i/>
              </w:rPr>
              <w:t>S</w:t>
            </w:r>
            <w:r w:rsidR="006F0D38">
              <w:rPr>
                <w:i/>
              </w:rPr>
              <w:t>afety</w:t>
            </w:r>
            <w:r w:rsidRPr="00C90F6B">
              <w:rPr>
                <w:i/>
              </w:rPr>
              <w:t xml:space="preserve"> Act 2012 Sections 90, 191 and 195</w:t>
            </w:r>
            <w:r>
              <w:t>)</w:t>
            </w:r>
          </w:p>
        </w:tc>
        <w:tc>
          <w:tcPr>
            <w:tcW w:w="945" w:type="pct"/>
          </w:tcPr>
          <w:p w14:paraId="082320C5" w14:textId="77777777" w:rsidR="00C76801" w:rsidRPr="00525658" w:rsidRDefault="00C76801" w:rsidP="00525658">
            <w:pPr>
              <w:pStyle w:val="DefaultText"/>
              <w:jc w:val="right"/>
              <w:rPr>
                <w:b/>
                <w:color w:val="767171" w:themeColor="background2" w:themeShade="80"/>
              </w:rPr>
            </w:pPr>
            <w:r w:rsidRPr="00525658">
              <w:rPr>
                <w:color w:val="767171" w:themeColor="background2" w:themeShade="80"/>
              </w:rPr>
              <w:t xml:space="preserve">Number </w:t>
            </w:r>
          </w:p>
        </w:tc>
        <w:tc>
          <w:tcPr>
            <w:tcW w:w="793" w:type="pct"/>
          </w:tcPr>
          <w:p w14:paraId="46ACEB06" w14:textId="77777777" w:rsidR="00C76801" w:rsidRPr="00525658" w:rsidRDefault="00C76801" w:rsidP="00525658">
            <w:pPr>
              <w:pStyle w:val="DefaultText"/>
              <w:jc w:val="right"/>
              <w:rPr>
                <w:b/>
                <w:color w:val="767171" w:themeColor="background2" w:themeShade="80"/>
              </w:rPr>
            </w:pPr>
            <w:r w:rsidRPr="00525658">
              <w:rPr>
                <w:color w:val="767171" w:themeColor="background2" w:themeShade="80"/>
              </w:rPr>
              <w:t>Number</w:t>
            </w:r>
          </w:p>
        </w:tc>
        <w:tc>
          <w:tcPr>
            <w:tcW w:w="746" w:type="pct"/>
          </w:tcPr>
          <w:p w14:paraId="72C12DA0" w14:textId="77777777" w:rsidR="00C76801" w:rsidRPr="00525658" w:rsidRDefault="00C76801" w:rsidP="00525658">
            <w:pPr>
              <w:pStyle w:val="DefaultText"/>
              <w:jc w:val="right"/>
              <w:rPr>
                <w:b/>
                <w:color w:val="767171" w:themeColor="background2" w:themeShade="80"/>
              </w:rPr>
            </w:pPr>
            <w:r w:rsidRPr="00525658">
              <w:rPr>
                <w:color w:val="767171" w:themeColor="background2" w:themeShade="80"/>
              </w:rPr>
              <w:t>+/-</w:t>
            </w:r>
            <w:proofErr w:type="spellStart"/>
            <w:r w:rsidRPr="00525658">
              <w:rPr>
                <w:color w:val="767171" w:themeColor="background2" w:themeShade="80"/>
              </w:rPr>
              <w:t>Xx</w:t>
            </w:r>
            <w:proofErr w:type="spellEnd"/>
            <w:r w:rsidRPr="00525658">
              <w:rPr>
                <w:color w:val="767171" w:themeColor="background2" w:themeShade="80"/>
              </w:rPr>
              <w:t>%</w:t>
            </w:r>
          </w:p>
        </w:tc>
      </w:tr>
    </w:tbl>
    <w:p w14:paraId="7089115E" w14:textId="60D6469D" w:rsidR="00C76801" w:rsidRDefault="00C76801"/>
    <w:tbl>
      <w:tblPr>
        <w:tblStyle w:val="TableGrid"/>
        <w:tblW w:w="4993"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0"/>
        <w:gridCol w:w="1702"/>
        <w:gridCol w:w="1428"/>
        <w:gridCol w:w="1343"/>
      </w:tblGrid>
      <w:tr w:rsidR="00C76801" w:rsidRPr="00C90F6B" w14:paraId="69CACD36" w14:textId="77777777" w:rsidTr="00BF7B7B">
        <w:trPr>
          <w:tblHeader/>
        </w:trPr>
        <w:tc>
          <w:tcPr>
            <w:tcW w:w="2516" w:type="pct"/>
          </w:tcPr>
          <w:p w14:paraId="67F84CA5" w14:textId="261E70E0" w:rsidR="00C76801" w:rsidRPr="00E12E00" w:rsidRDefault="00C76801" w:rsidP="00B06C27">
            <w:pPr>
              <w:pStyle w:val="DefaultText"/>
              <w:rPr>
                <w:b/>
              </w:rPr>
            </w:pPr>
            <w:r>
              <w:rPr>
                <w:b/>
              </w:rPr>
              <w:t>Return to work costs**</w:t>
            </w:r>
          </w:p>
        </w:tc>
        <w:tc>
          <w:tcPr>
            <w:tcW w:w="945" w:type="pct"/>
          </w:tcPr>
          <w:p w14:paraId="3BA13314" w14:textId="4EBA7DAB" w:rsidR="00C76801" w:rsidRPr="00525658" w:rsidRDefault="00C76801" w:rsidP="00525658">
            <w:pPr>
              <w:pStyle w:val="DefaultText"/>
              <w:rPr>
                <w:b/>
                <w:bCs/>
                <w:color w:val="767171" w:themeColor="background2" w:themeShade="80"/>
              </w:rPr>
            </w:pPr>
            <w:r w:rsidRPr="00525658">
              <w:rPr>
                <w:b/>
                <w:bCs/>
              </w:rPr>
              <w:t>Current year</w:t>
            </w:r>
            <w:r w:rsidR="009C2532" w:rsidRPr="00525658">
              <w:rPr>
                <w:b/>
                <w:bCs/>
                <w:color w:val="767171" w:themeColor="background2" w:themeShade="80"/>
              </w:rPr>
              <w:br/>
            </w:r>
            <w:r w:rsidR="00E45723" w:rsidRPr="00525658">
              <w:rPr>
                <w:b/>
                <w:bCs/>
              </w:rPr>
              <w:t>20</w:t>
            </w:r>
            <w:r w:rsidR="006B409B" w:rsidRPr="00525658">
              <w:rPr>
                <w:b/>
                <w:bCs/>
                <w:color w:val="767171" w:themeColor="background2" w:themeShade="80"/>
              </w:rPr>
              <w:t>YY</w:t>
            </w:r>
            <w:r w:rsidRPr="00525658">
              <w:rPr>
                <w:b/>
                <w:bCs/>
                <w:color w:val="767171" w:themeColor="background2" w:themeShade="80"/>
              </w:rPr>
              <w:t>-</w:t>
            </w:r>
            <w:r w:rsidR="006B409B" w:rsidRPr="00525658">
              <w:rPr>
                <w:b/>
                <w:bCs/>
                <w:color w:val="767171" w:themeColor="background2" w:themeShade="80"/>
              </w:rPr>
              <w:t>YY</w:t>
            </w:r>
          </w:p>
        </w:tc>
        <w:tc>
          <w:tcPr>
            <w:tcW w:w="793" w:type="pct"/>
          </w:tcPr>
          <w:p w14:paraId="29FBEC19" w14:textId="7307244F" w:rsidR="00C76801" w:rsidRPr="00525658" w:rsidRDefault="00C76801" w:rsidP="00525658">
            <w:pPr>
              <w:pStyle w:val="DefaultText"/>
              <w:rPr>
                <w:b/>
                <w:bCs/>
                <w:color w:val="767171" w:themeColor="background2" w:themeShade="80"/>
              </w:rPr>
            </w:pPr>
            <w:r w:rsidRPr="00525658">
              <w:rPr>
                <w:b/>
                <w:bCs/>
              </w:rPr>
              <w:t>Past year</w:t>
            </w:r>
            <w:r w:rsidR="009C2532" w:rsidRPr="00525658">
              <w:rPr>
                <w:b/>
                <w:bCs/>
              </w:rPr>
              <w:br/>
            </w:r>
            <w:r w:rsidR="00E45723" w:rsidRPr="00525658">
              <w:rPr>
                <w:b/>
                <w:bCs/>
              </w:rPr>
              <w:t>20</w:t>
            </w:r>
            <w:r w:rsidR="006B409B" w:rsidRPr="00525658">
              <w:rPr>
                <w:b/>
                <w:bCs/>
                <w:color w:val="767171" w:themeColor="background2" w:themeShade="80"/>
              </w:rPr>
              <w:t>YY</w:t>
            </w:r>
            <w:r w:rsidRPr="00525658">
              <w:rPr>
                <w:b/>
                <w:bCs/>
                <w:color w:val="767171" w:themeColor="background2" w:themeShade="80"/>
              </w:rPr>
              <w:t>-</w:t>
            </w:r>
            <w:r w:rsidR="006B409B" w:rsidRPr="00525658">
              <w:rPr>
                <w:b/>
                <w:bCs/>
                <w:color w:val="767171" w:themeColor="background2" w:themeShade="80"/>
              </w:rPr>
              <w:t>YY</w:t>
            </w:r>
          </w:p>
        </w:tc>
        <w:tc>
          <w:tcPr>
            <w:tcW w:w="746" w:type="pct"/>
          </w:tcPr>
          <w:p w14:paraId="409D336E" w14:textId="7408D6F8" w:rsidR="00C76801" w:rsidRPr="00525658" w:rsidRDefault="00C76801" w:rsidP="00525658">
            <w:pPr>
              <w:pStyle w:val="DefaultText"/>
              <w:rPr>
                <w:b/>
                <w:bCs/>
              </w:rPr>
            </w:pPr>
            <w:r w:rsidRPr="00525658">
              <w:rPr>
                <w:b/>
                <w:bCs/>
              </w:rPr>
              <w:t xml:space="preserve">% </w:t>
            </w:r>
            <w:r w:rsidR="00E45723">
              <w:rPr>
                <w:b/>
                <w:bCs/>
              </w:rPr>
              <w:t>c</w:t>
            </w:r>
            <w:r w:rsidRPr="00525658">
              <w:rPr>
                <w:b/>
                <w:bCs/>
              </w:rPr>
              <w:t>hange</w:t>
            </w:r>
            <w:r w:rsidRPr="00525658">
              <w:rPr>
                <w:b/>
                <w:bCs/>
              </w:rPr>
              <w:br/>
              <w:t>(+ / -)</w:t>
            </w:r>
          </w:p>
        </w:tc>
      </w:tr>
      <w:tr w:rsidR="00C76801" w:rsidRPr="000C56F1" w14:paraId="15908E41" w14:textId="77777777" w:rsidTr="00BF7B7B">
        <w:trPr>
          <w:tblHeader/>
        </w:trPr>
        <w:tc>
          <w:tcPr>
            <w:tcW w:w="2516" w:type="pct"/>
          </w:tcPr>
          <w:p w14:paraId="242F910C" w14:textId="5CA6E6CD" w:rsidR="00C76801" w:rsidRPr="00C90F6B" w:rsidRDefault="00C76801" w:rsidP="00C76801">
            <w:pPr>
              <w:pStyle w:val="DefaultText"/>
            </w:pPr>
            <w:r>
              <w:t>Total gross workers compensation expenditure ($)</w:t>
            </w:r>
          </w:p>
        </w:tc>
        <w:tc>
          <w:tcPr>
            <w:tcW w:w="945" w:type="pct"/>
          </w:tcPr>
          <w:p w14:paraId="4FDC3993" w14:textId="77777777" w:rsidR="00C76801" w:rsidRPr="00525658" w:rsidRDefault="00C76801" w:rsidP="00525658">
            <w:pPr>
              <w:pStyle w:val="DefaultText"/>
              <w:jc w:val="right"/>
              <w:rPr>
                <w:color w:val="767171" w:themeColor="background2" w:themeShade="80"/>
              </w:rPr>
            </w:pPr>
            <w:r w:rsidRPr="00525658">
              <w:rPr>
                <w:color w:val="767171" w:themeColor="background2" w:themeShade="80"/>
              </w:rPr>
              <w:t xml:space="preserve">Number </w:t>
            </w:r>
          </w:p>
        </w:tc>
        <w:tc>
          <w:tcPr>
            <w:tcW w:w="793" w:type="pct"/>
          </w:tcPr>
          <w:p w14:paraId="4E99896E" w14:textId="77777777" w:rsidR="00C76801" w:rsidRPr="00525658" w:rsidRDefault="00C76801" w:rsidP="00525658">
            <w:pPr>
              <w:pStyle w:val="DefaultText"/>
              <w:jc w:val="right"/>
              <w:rPr>
                <w:color w:val="767171" w:themeColor="background2" w:themeShade="80"/>
              </w:rPr>
            </w:pPr>
            <w:r w:rsidRPr="00525658">
              <w:rPr>
                <w:color w:val="767171" w:themeColor="background2" w:themeShade="80"/>
              </w:rPr>
              <w:t>Number</w:t>
            </w:r>
          </w:p>
        </w:tc>
        <w:tc>
          <w:tcPr>
            <w:tcW w:w="746" w:type="pct"/>
          </w:tcPr>
          <w:p w14:paraId="733A104F" w14:textId="77777777" w:rsidR="00C76801" w:rsidRPr="00525658" w:rsidRDefault="00C76801" w:rsidP="00525658">
            <w:pPr>
              <w:pStyle w:val="DefaultText"/>
              <w:jc w:val="right"/>
              <w:rPr>
                <w:color w:val="767171" w:themeColor="background2" w:themeShade="80"/>
              </w:rPr>
            </w:pPr>
            <w:r w:rsidRPr="00525658">
              <w:rPr>
                <w:color w:val="767171" w:themeColor="background2" w:themeShade="80"/>
              </w:rPr>
              <w:t>+/-</w:t>
            </w:r>
            <w:proofErr w:type="spellStart"/>
            <w:r w:rsidRPr="00525658">
              <w:rPr>
                <w:color w:val="767171" w:themeColor="background2" w:themeShade="80"/>
              </w:rPr>
              <w:t>Xx</w:t>
            </w:r>
            <w:proofErr w:type="spellEnd"/>
            <w:r w:rsidRPr="00525658">
              <w:rPr>
                <w:color w:val="767171" w:themeColor="background2" w:themeShade="80"/>
              </w:rPr>
              <w:t>%</w:t>
            </w:r>
          </w:p>
        </w:tc>
      </w:tr>
      <w:tr w:rsidR="00C76801" w:rsidRPr="000C56F1" w14:paraId="28AFCF61" w14:textId="77777777" w:rsidTr="00BF7B7B">
        <w:trPr>
          <w:tblHeader/>
        </w:trPr>
        <w:tc>
          <w:tcPr>
            <w:tcW w:w="2516" w:type="pct"/>
          </w:tcPr>
          <w:p w14:paraId="65AE0849" w14:textId="4AEEA6D5" w:rsidR="00C76801" w:rsidRPr="00C90F6B" w:rsidRDefault="00BF7B7B" w:rsidP="00C76801">
            <w:pPr>
              <w:pStyle w:val="DefaultText"/>
            </w:pPr>
            <w:r>
              <w:t>I</w:t>
            </w:r>
            <w:r w:rsidR="00C76801">
              <w:t>ncome support payments – gross ($)</w:t>
            </w:r>
          </w:p>
        </w:tc>
        <w:tc>
          <w:tcPr>
            <w:tcW w:w="945" w:type="pct"/>
          </w:tcPr>
          <w:p w14:paraId="6080CCF5" w14:textId="77777777" w:rsidR="00C76801" w:rsidRPr="00525658" w:rsidRDefault="00C76801" w:rsidP="00525658">
            <w:pPr>
              <w:pStyle w:val="DefaultText"/>
              <w:jc w:val="right"/>
              <w:rPr>
                <w:b/>
                <w:color w:val="767171" w:themeColor="background2" w:themeShade="80"/>
              </w:rPr>
            </w:pPr>
            <w:r w:rsidRPr="00525658">
              <w:rPr>
                <w:color w:val="767171" w:themeColor="background2" w:themeShade="80"/>
              </w:rPr>
              <w:t xml:space="preserve">Number </w:t>
            </w:r>
          </w:p>
        </w:tc>
        <w:tc>
          <w:tcPr>
            <w:tcW w:w="793" w:type="pct"/>
          </w:tcPr>
          <w:p w14:paraId="4843B72F" w14:textId="77777777" w:rsidR="00C76801" w:rsidRPr="00525658" w:rsidRDefault="00C76801" w:rsidP="00525658">
            <w:pPr>
              <w:pStyle w:val="DefaultText"/>
              <w:jc w:val="right"/>
              <w:rPr>
                <w:b/>
                <w:color w:val="767171" w:themeColor="background2" w:themeShade="80"/>
              </w:rPr>
            </w:pPr>
            <w:r w:rsidRPr="00525658">
              <w:rPr>
                <w:color w:val="767171" w:themeColor="background2" w:themeShade="80"/>
              </w:rPr>
              <w:t>Number</w:t>
            </w:r>
          </w:p>
        </w:tc>
        <w:tc>
          <w:tcPr>
            <w:tcW w:w="746" w:type="pct"/>
          </w:tcPr>
          <w:p w14:paraId="68D75A4B" w14:textId="77777777" w:rsidR="00C76801" w:rsidRPr="00525658" w:rsidRDefault="00C76801" w:rsidP="00525658">
            <w:pPr>
              <w:pStyle w:val="DefaultText"/>
              <w:jc w:val="right"/>
              <w:rPr>
                <w:b/>
                <w:color w:val="767171" w:themeColor="background2" w:themeShade="80"/>
              </w:rPr>
            </w:pPr>
            <w:r w:rsidRPr="00525658">
              <w:rPr>
                <w:color w:val="767171" w:themeColor="background2" w:themeShade="80"/>
              </w:rPr>
              <w:t>+/-</w:t>
            </w:r>
            <w:proofErr w:type="spellStart"/>
            <w:r w:rsidRPr="00525658">
              <w:rPr>
                <w:color w:val="767171" w:themeColor="background2" w:themeShade="80"/>
              </w:rPr>
              <w:t>Xx</w:t>
            </w:r>
            <w:proofErr w:type="spellEnd"/>
            <w:r w:rsidRPr="00525658">
              <w:rPr>
                <w:color w:val="767171" w:themeColor="background2" w:themeShade="80"/>
              </w:rPr>
              <w:t>%</w:t>
            </w:r>
          </w:p>
        </w:tc>
      </w:tr>
    </w:tbl>
    <w:p w14:paraId="175FE5A8" w14:textId="36736046" w:rsidR="00C76801" w:rsidRPr="00E60127" w:rsidRDefault="00C76801" w:rsidP="00525658">
      <w:pPr>
        <w:pStyle w:val="FootnoteText1"/>
        <w:spacing w:before="120"/>
        <w:rPr>
          <w:i/>
          <w:color w:val="auto"/>
        </w:rPr>
      </w:pPr>
      <w:r w:rsidRPr="00E60127">
        <w:rPr>
          <w:i/>
          <w:color w:val="auto"/>
        </w:rPr>
        <w:t>**</w:t>
      </w:r>
      <w:r w:rsidR="00FB1892">
        <w:rPr>
          <w:i/>
          <w:color w:val="auto"/>
        </w:rPr>
        <w:t xml:space="preserve"> B</w:t>
      </w:r>
      <w:r w:rsidRPr="00E60127">
        <w:rPr>
          <w:i/>
          <w:color w:val="auto"/>
        </w:rPr>
        <w:t>efore third</w:t>
      </w:r>
      <w:r w:rsidR="003957F0">
        <w:rPr>
          <w:i/>
          <w:color w:val="auto"/>
        </w:rPr>
        <w:t>-</w:t>
      </w:r>
      <w:r w:rsidRPr="00E60127">
        <w:rPr>
          <w:i/>
          <w:color w:val="auto"/>
        </w:rPr>
        <w:t>party recovery</w:t>
      </w:r>
    </w:p>
    <w:bookmarkEnd w:id="15"/>
    <w:p w14:paraId="3DEAEE6D" w14:textId="55FCB70F" w:rsidR="005D6B64" w:rsidRDefault="000B3DD8" w:rsidP="00F7455F">
      <w:pPr>
        <w:pStyle w:val="DefaultText"/>
        <w:rPr>
          <w:rStyle w:val="DefaultTextChar"/>
          <w:color w:val="auto"/>
        </w:rPr>
      </w:pPr>
      <w:r>
        <w:br/>
      </w:r>
      <w:r w:rsidR="005D6B64" w:rsidRPr="00E30F23">
        <w:t xml:space="preserve">Data for </w:t>
      </w:r>
      <w:r w:rsidR="007F287A" w:rsidRPr="00E30F23">
        <w:t>previous</w:t>
      </w:r>
      <w:r w:rsidR="005D6B64" w:rsidRPr="00E30F23">
        <w:t xml:space="preserve"> years is available at: </w:t>
      </w:r>
      <w:sdt>
        <w:sdtPr>
          <w:rPr>
            <w:rStyle w:val="DefaultTextChar"/>
            <w:color w:val="auto"/>
          </w:rPr>
          <w:id w:val="330259421"/>
          <w:placeholder>
            <w:docPart w:val="19BEF9C06FBB4E03914E5C8C6F24FD03"/>
          </w:placeholder>
          <w:showingPlcHdr/>
        </w:sdtPr>
        <w:sdtContent>
          <w:r w:rsidR="005D6B64" w:rsidRPr="00525658">
            <w:rPr>
              <w:rStyle w:val="DefaultTextChar"/>
              <w:color w:val="767171" w:themeColor="background2" w:themeShade="80"/>
            </w:rPr>
            <w:t xml:space="preserve">insert hyperlink to specific data.sa page and ensure data sources are referenced. </w:t>
          </w:r>
        </w:sdtContent>
      </w:sdt>
    </w:p>
    <w:p w14:paraId="0D7985BA" w14:textId="4FD257F8" w:rsidR="00331512" w:rsidRPr="00E30F23" w:rsidRDefault="00EF09B3" w:rsidP="000C56F1">
      <w:pPr>
        <w:pStyle w:val="Heading2"/>
      </w:pPr>
      <w:bookmarkStart w:id="16" w:name="_Toc226033726"/>
      <w:r w:rsidRPr="00FE470B">
        <w:t>Executive e</w:t>
      </w:r>
      <w:r w:rsidR="007114BC" w:rsidRPr="00FE470B">
        <w:t xml:space="preserve">mployment in the </w:t>
      </w:r>
      <w:r w:rsidR="007303E3" w:rsidRPr="00FE470B">
        <w:t>a</w:t>
      </w:r>
      <w:r w:rsidR="007114BC" w:rsidRPr="00FE470B">
        <w:t>gency</w:t>
      </w:r>
      <w:bookmarkEnd w:id="16"/>
    </w:p>
    <w:tbl>
      <w:tblPr>
        <w:tblStyle w:val="TableGrid"/>
        <w:tblW w:w="907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959"/>
        <w:gridCol w:w="3118"/>
      </w:tblGrid>
      <w:tr w:rsidR="00331512" w:rsidRPr="00122E82" w14:paraId="3DAAF2C2" w14:textId="77777777" w:rsidTr="00525658">
        <w:trPr>
          <w:cantSplit/>
          <w:tblHeader/>
        </w:trPr>
        <w:tc>
          <w:tcPr>
            <w:tcW w:w="5959" w:type="dxa"/>
          </w:tcPr>
          <w:p w14:paraId="0A0BF2CF" w14:textId="77777777" w:rsidR="00331512" w:rsidRPr="00122E82" w:rsidRDefault="00331512" w:rsidP="00122E82">
            <w:pPr>
              <w:pStyle w:val="DefaultText"/>
              <w:rPr>
                <w:b/>
              </w:rPr>
            </w:pPr>
            <w:r w:rsidRPr="00122E82">
              <w:rPr>
                <w:b/>
              </w:rPr>
              <w:t>Executive classification</w:t>
            </w:r>
          </w:p>
        </w:tc>
        <w:tc>
          <w:tcPr>
            <w:tcW w:w="3118" w:type="dxa"/>
          </w:tcPr>
          <w:p w14:paraId="076EB88F" w14:textId="77777777" w:rsidR="00331512" w:rsidRPr="00122E82" w:rsidRDefault="00331512" w:rsidP="00122E82">
            <w:pPr>
              <w:pStyle w:val="DefaultText"/>
              <w:rPr>
                <w:b/>
              </w:rPr>
            </w:pPr>
            <w:r w:rsidRPr="00122E82">
              <w:rPr>
                <w:b/>
              </w:rPr>
              <w:t>Number of executives</w:t>
            </w:r>
          </w:p>
        </w:tc>
      </w:tr>
      <w:tr w:rsidR="000C56F1" w:rsidRPr="00122E82" w14:paraId="32672CA4" w14:textId="77777777" w:rsidTr="00224798">
        <w:trPr>
          <w:tblHeader/>
        </w:trPr>
        <w:tc>
          <w:tcPr>
            <w:tcW w:w="5959" w:type="dxa"/>
          </w:tcPr>
          <w:p w14:paraId="41610856" w14:textId="77CA06D7" w:rsidR="000C56F1" w:rsidRPr="00525658" w:rsidRDefault="000C56F1" w:rsidP="00122E82">
            <w:pPr>
              <w:pStyle w:val="DefaultText"/>
              <w:rPr>
                <w:color w:val="767171" w:themeColor="background2" w:themeShade="80"/>
              </w:rPr>
            </w:pPr>
            <w:r w:rsidRPr="00525658">
              <w:rPr>
                <w:color w:val="767171" w:themeColor="background2" w:themeShade="80"/>
              </w:rPr>
              <w:t>Enter classification level and/or description</w:t>
            </w:r>
          </w:p>
        </w:tc>
        <w:tc>
          <w:tcPr>
            <w:tcW w:w="3118" w:type="dxa"/>
          </w:tcPr>
          <w:p w14:paraId="42899007" w14:textId="03A5287D" w:rsidR="000C56F1" w:rsidRPr="00525658" w:rsidRDefault="000C56F1" w:rsidP="00525658">
            <w:pPr>
              <w:pStyle w:val="DefaultText"/>
              <w:jc w:val="right"/>
              <w:rPr>
                <w:color w:val="767171" w:themeColor="background2" w:themeShade="80"/>
              </w:rPr>
            </w:pPr>
            <w:r w:rsidRPr="00525658">
              <w:rPr>
                <w:color w:val="767171" w:themeColor="background2" w:themeShade="80"/>
              </w:rPr>
              <w:t>Number</w:t>
            </w:r>
          </w:p>
        </w:tc>
      </w:tr>
      <w:tr w:rsidR="000C56F1" w:rsidRPr="00122E82" w14:paraId="28B060AF" w14:textId="77777777" w:rsidTr="00224798">
        <w:trPr>
          <w:cantSplit/>
        </w:trPr>
        <w:tc>
          <w:tcPr>
            <w:tcW w:w="5959" w:type="dxa"/>
          </w:tcPr>
          <w:p w14:paraId="622FC7C7" w14:textId="0910A22D" w:rsidR="000C56F1" w:rsidRPr="00122E82" w:rsidRDefault="000C56F1" w:rsidP="000C56F1">
            <w:pPr>
              <w:pStyle w:val="DefaultText"/>
            </w:pPr>
            <w:r w:rsidRPr="00525658">
              <w:rPr>
                <w:color w:val="767171" w:themeColor="background2" w:themeShade="80"/>
              </w:rPr>
              <w:t>Enter classification level and/or description</w:t>
            </w:r>
          </w:p>
        </w:tc>
        <w:tc>
          <w:tcPr>
            <w:tcW w:w="3118" w:type="dxa"/>
          </w:tcPr>
          <w:p w14:paraId="5E100C2F" w14:textId="2EE7AE26" w:rsidR="000C56F1" w:rsidRPr="00122E82" w:rsidRDefault="000C56F1" w:rsidP="00525658">
            <w:pPr>
              <w:pStyle w:val="DefaultText"/>
              <w:jc w:val="right"/>
            </w:pPr>
            <w:r w:rsidRPr="00525658">
              <w:rPr>
                <w:color w:val="767171" w:themeColor="background2" w:themeShade="80"/>
              </w:rPr>
              <w:t>Number</w:t>
            </w:r>
          </w:p>
        </w:tc>
      </w:tr>
      <w:tr w:rsidR="000C56F1" w:rsidRPr="00122E82" w14:paraId="43982625" w14:textId="77777777" w:rsidTr="00224798">
        <w:trPr>
          <w:cantSplit/>
        </w:trPr>
        <w:tc>
          <w:tcPr>
            <w:tcW w:w="5959" w:type="dxa"/>
          </w:tcPr>
          <w:p w14:paraId="1179EBD9" w14:textId="6830B048" w:rsidR="000C56F1" w:rsidRPr="00122E82" w:rsidRDefault="000C56F1" w:rsidP="000C56F1">
            <w:pPr>
              <w:pStyle w:val="DefaultText"/>
            </w:pPr>
            <w:r w:rsidRPr="00525658">
              <w:rPr>
                <w:color w:val="767171" w:themeColor="background2" w:themeShade="80"/>
              </w:rPr>
              <w:t>Enter classification level and/or description</w:t>
            </w:r>
          </w:p>
        </w:tc>
        <w:tc>
          <w:tcPr>
            <w:tcW w:w="3118" w:type="dxa"/>
          </w:tcPr>
          <w:p w14:paraId="0D59A83F" w14:textId="48C5D2B1" w:rsidR="000C56F1" w:rsidRPr="00122E82" w:rsidRDefault="000C56F1" w:rsidP="00525658">
            <w:pPr>
              <w:pStyle w:val="DefaultText"/>
              <w:jc w:val="right"/>
            </w:pPr>
            <w:r w:rsidRPr="00525658">
              <w:rPr>
                <w:color w:val="767171" w:themeColor="background2" w:themeShade="80"/>
              </w:rPr>
              <w:t>Number</w:t>
            </w:r>
          </w:p>
        </w:tc>
      </w:tr>
    </w:tbl>
    <w:p w14:paraId="78552856" w14:textId="5451E7F9" w:rsidR="00F7455F" w:rsidRPr="00E30F23" w:rsidRDefault="000B3DD8" w:rsidP="00F7455F">
      <w:pPr>
        <w:pStyle w:val="DefaultText"/>
      </w:pPr>
      <w:r>
        <w:br/>
      </w:r>
      <w:r w:rsidR="00F7455F" w:rsidRPr="00E30F23">
        <w:t xml:space="preserve">Data for previous years is available at: </w:t>
      </w:r>
      <w:sdt>
        <w:sdtPr>
          <w:rPr>
            <w:rStyle w:val="DefaultTextChar"/>
            <w:color w:val="auto"/>
          </w:rPr>
          <w:id w:val="355013194"/>
          <w:placeholder>
            <w:docPart w:val="A04EDE8CE56240B69C5A67EE9A3027CB"/>
          </w:placeholder>
          <w:showingPlcHdr/>
        </w:sdtPr>
        <w:sdtContent>
          <w:r w:rsidR="00F7455F" w:rsidRPr="00525658">
            <w:rPr>
              <w:rStyle w:val="DefaultTextChar"/>
              <w:color w:val="767171" w:themeColor="background2" w:themeShade="80"/>
            </w:rPr>
            <w:t xml:space="preserve">insert hyperlink to specific data.sa page and ensure data sources are referenced. </w:t>
          </w:r>
        </w:sdtContent>
      </w:sdt>
    </w:p>
    <w:p w14:paraId="6A9EB5F7" w14:textId="373BA33A" w:rsidR="00331512" w:rsidRPr="00CC41AB" w:rsidRDefault="00014918" w:rsidP="00224798">
      <w:pPr>
        <w:pStyle w:val="DefaultText"/>
        <w:ind w:right="-188"/>
      </w:pPr>
      <w:r>
        <w:t>T</w:t>
      </w:r>
      <w:r w:rsidR="00AD305B">
        <w:t xml:space="preserve">he </w:t>
      </w:r>
      <w:hyperlink r:id="rId13" w:history="1">
        <w:r w:rsidR="009A1099" w:rsidRPr="009A1099">
          <w:rPr>
            <w:rStyle w:val="Hyperlink"/>
          </w:rPr>
          <w:t xml:space="preserve">Office of the Commissioner </w:t>
        </w:r>
        <w:r w:rsidR="00A915BB">
          <w:rPr>
            <w:rStyle w:val="Hyperlink"/>
          </w:rPr>
          <w:t>for</w:t>
        </w:r>
        <w:r w:rsidR="009A1099" w:rsidRPr="009A1099">
          <w:rPr>
            <w:rStyle w:val="Hyperlink"/>
          </w:rPr>
          <w:t xml:space="preserve"> Public Sector Employment</w:t>
        </w:r>
      </w:hyperlink>
      <w:r w:rsidR="00AD305B">
        <w:t xml:space="preserve"> has a </w:t>
      </w:r>
      <w:hyperlink r:id="rId14" w:history="1">
        <w:r w:rsidR="00243709">
          <w:rPr>
            <w:rStyle w:val="Hyperlink"/>
          </w:rPr>
          <w:t>workforce information</w:t>
        </w:r>
      </w:hyperlink>
      <w:r w:rsidR="00AD305B">
        <w:t xml:space="preserve"> </w:t>
      </w:r>
      <w:r w:rsidR="00681157">
        <w:t>page</w:t>
      </w:r>
      <w:r w:rsidR="00193A7B">
        <w:t xml:space="preserve"> </w:t>
      </w:r>
      <w:r w:rsidR="00E86A5D">
        <w:t>that provide</w:t>
      </w:r>
      <w:r w:rsidR="00193A7B">
        <w:t>s</w:t>
      </w:r>
      <w:r w:rsidR="00331512" w:rsidRPr="00CC41AB">
        <w:t xml:space="preserve"> further information on the breakdown of executive gender, salary and tenure by agency.</w:t>
      </w:r>
    </w:p>
    <w:p w14:paraId="68CEF5C2" w14:textId="3FA27331" w:rsidR="002E166D" w:rsidRDefault="00E30F23" w:rsidP="002E166D">
      <w:pPr>
        <w:pStyle w:val="Heading1"/>
        <w:pageBreakBefore/>
      </w:pPr>
      <w:bookmarkStart w:id="17" w:name="_Toc226033727"/>
      <w:r>
        <w:lastRenderedPageBreak/>
        <w:t>Financial p</w:t>
      </w:r>
      <w:r w:rsidR="002E166D">
        <w:t>erformance</w:t>
      </w:r>
      <w:bookmarkEnd w:id="17"/>
    </w:p>
    <w:p w14:paraId="2BB8E611" w14:textId="341C0914" w:rsidR="005A16E8" w:rsidRDefault="00E30F23" w:rsidP="00F7455F">
      <w:pPr>
        <w:pStyle w:val="Heading2"/>
      </w:pPr>
      <w:bookmarkStart w:id="18" w:name="_Toc226033728"/>
      <w:r>
        <w:t xml:space="preserve">Financial </w:t>
      </w:r>
      <w:r w:rsidR="00B06C27">
        <w:t>performance at a glance</w:t>
      </w:r>
      <w:bookmarkEnd w:id="18"/>
    </w:p>
    <w:p w14:paraId="30DEB7C7" w14:textId="67642D58" w:rsidR="00476543" w:rsidRPr="001C3ACF" w:rsidRDefault="00476543" w:rsidP="00476543">
      <w:pPr>
        <w:pStyle w:val="DefaultText"/>
      </w:pPr>
      <w:r>
        <w:t>The following is a b</w:t>
      </w:r>
      <w:r w:rsidRPr="00224798">
        <w:t>rief summary of the overall financial position of the agency</w:t>
      </w:r>
      <w:r>
        <w:t>. The information is unaudited. Full audi</w:t>
      </w:r>
      <w:r w:rsidR="008D311D">
        <w:t xml:space="preserve">ted financial statements are </w:t>
      </w:r>
      <w:r>
        <w:t>attached to this report.</w:t>
      </w:r>
    </w:p>
    <w:p w14:paraId="6B3D0A22" w14:textId="420F1579" w:rsidR="00476543" w:rsidRPr="00525658" w:rsidRDefault="000C56F1" w:rsidP="00476543">
      <w:pPr>
        <w:pStyle w:val="DefaultText"/>
        <w:rPr>
          <w:color w:val="767171" w:themeColor="background2" w:themeShade="80"/>
        </w:rPr>
      </w:pPr>
      <w:r w:rsidRPr="00525658">
        <w:rPr>
          <w:color w:val="767171" w:themeColor="background2" w:themeShade="80"/>
        </w:rPr>
        <w:t xml:space="preserve">Enter text, tables, charts and text information. Ensure alternative text is included for all graphics to ensure accessibility. </w:t>
      </w:r>
    </w:p>
    <w:tbl>
      <w:tblPr>
        <w:tblStyle w:val="TableGrid"/>
        <w:tblW w:w="8975" w:type="dxa"/>
        <w:tblInd w:w="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020" w:firstRow="1" w:lastRow="0" w:firstColumn="0" w:lastColumn="0" w:noHBand="0" w:noVBand="0"/>
      </w:tblPr>
      <w:tblGrid>
        <w:gridCol w:w="3174"/>
        <w:gridCol w:w="1309"/>
        <w:gridCol w:w="1290"/>
        <w:gridCol w:w="1911"/>
        <w:gridCol w:w="1291"/>
      </w:tblGrid>
      <w:tr w:rsidR="00FF2746" w:rsidRPr="006857BA" w14:paraId="64366C94" w14:textId="77777777" w:rsidTr="00525658">
        <w:trPr>
          <w:cantSplit/>
          <w:trHeight w:val="885"/>
          <w:tblHeader/>
        </w:trPr>
        <w:tc>
          <w:tcPr>
            <w:tcW w:w="3474" w:type="dxa"/>
          </w:tcPr>
          <w:p w14:paraId="442466A6" w14:textId="0B975A2B" w:rsidR="00FF2746" w:rsidRPr="00C76801" w:rsidRDefault="00C76801" w:rsidP="00525658">
            <w:pPr>
              <w:spacing w:before="120" w:after="120"/>
              <w:rPr>
                <w:b/>
              </w:rPr>
            </w:pPr>
            <w:r w:rsidRPr="00C76801">
              <w:rPr>
                <w:b/>
              </w:rPr>
              <w:t xml:space="preserve">Statement of </w:t>
            </w:r>
            <w:r w:rsidR="005846A5">
              <w:rPr>
                <w:b/>
              </w:rPr>
              <w:t>c</w:t>
            </w:r>
            <w:r w:rsidRPr="00C76801">
              <w:rPr>
                <w:b/>
              </w:rPr>
              <w:t xml:space="preserve">omprehensive </w:t>
            </w:r>
            <w:r w:rsidR="005846A5">
              <w:rPr>
                <w:b/>
              </w:rPr>
              <w:t>i</w:t>
            </w:r>
            <w:r w:rsidRPr="00C76801">
              <w:rPr>
                <w:b/>
              </w:rPr>
              <w:t>ncome</w:t>
            </w:r>
          </w:p>
        </w:tc>
        <w:tc>
          <w:tcPr>
            <w:tcW w:w="1375" w:type="dxa"/>
          </w:tcPr>
          <w:p w14:paraId="0984994B" w14:textId="16761FC8" w:rsidR="00FF2746" w:rsidRPr="00C76801" w:rsidRDefault="00FD4369" w:rsidP="00525658">
            <w:pPr>
              <w:spacing w:before="120" w:after="120"/>
              <w:rPr>
                <w:b/>
                <w:color w:val="000000" w:themeColor="text1"/>
              </w:rPr>
            </w:pPr>
            <w:r w:rsidRPr="00095F70">
              <w:rPr>
                <w:b/>
                <w:bCs/>
              </w:rPr>
              <w:t>20</w:t>
            </w:r>
            <w:r w:rsidR="00FF2746" w:rsidRPr="00525658">
              <w:rPr>
                <w:b/>
                <w:color w:val="767171" w:themeColor="background2" w:themeShade="80"/>
              </w:rPr>
              <w:t>YY-YY</w:t>
            </w:r>
            <w:r w:rsidR="006079B2" w:rsidRPr="00525658">
              <w:rPr>
                <w:b/>
                <w:color w:val="767171" w:themeColor="background2" w:themeShade="80"/>
              </w:rPr>
              <w:br/>
            </w:r>
            <w:r w:rsidR="00FF2746" w:rsidRPr="00C76801">
              <w:rPr>
                <w:b/>
                <w:color w:val="000000" w:themeColor="text1"/>
              </w:rPr>
              <w:t>Budget</w:t>
            </w:r>
            <w:r w:rsidR="006079B2">
              <w:rPr>
                <w:b/>
                <w:color w:val="000000" w:themeColor="text1"/>
              </w:rPr>
              <w:br/>
            </w:r>
            <w:r w:rsidR="00FF2746" w:rsidRPr="00C76801">
              <w:rPr>
                <w:b/>
                <w:color w:val="000000" w:themeColor="text1"/>
              </w:rPr>
              <w:t>$000s</w:t>
            </w:r>
          </w:p>
        </w:tc>
        <w:tc>
          <w:tcPr>
            <w:tcW w:w="1375" w:type="dxa"/>
          </w:tcPr>
          <w:p w14:paraId="04162CB2" w14:textId="6278E3DB" w:rsidR="00FF2746" w:rsidRPr="00C76801" w:rsidRDefault="00FD4369" w:rsidP="00525658">
            <w:pPr>
              <w:spacing w:before="120" w:after="120"/>
              <w:rPr>
                <w:b/>
                <w:color w:val="000000" w:themeColor="text1"/>
              </w:rPr>
            </w:pPr>
            <w:r w:rsidRPr="00095F70">
              <w:rPr>
                <w:b/>
                <w:bCs/>
              </w:rPr>
              <w:t>20</w:t>
            </w:r>
            <w:r w:rsidR="00FF2746" w:rsidRPr="00525658">
              <w:rPr>
                <w:b/>
                <w:color w:val="767171" w:themeColor="background2" w:themeShade="80"/>
              </w:rPr>
              <w:t>YY-YY</w:t>
            </w:r>
            <w:r w:rsidR="006079B2" w:rsidRPr="00525658">
              <w:rPr>
                <w:b/>
                <w:color w:val="767171" w:themeColor="background2" w:themeShade="80"/>
              </w:rPr>
              <w:br/>
            </w:r>
            <w:r w:rsidR="00FF2746" w:rsidRPr="00C76801">
              <w:rPr>
                <w:b/>
                <w:color w:val="000000" w:themeColor="text1"/>
              </w:rPr>
              <w:t>Actual</w:t>
            </w:r>
            <w:r w:rsidR="006079B2">
              <w:rPr>
                <w:b/>
                <w:color w:val="000000" w:themeColor="text1"/>
              </w:rPr>
              <w:br/>
            </w:r>
            <w:r w:rsidR="00FF2746" w:rsidRPr="00C76801">
              <w:rPr>
                <w:b/>
                <w:color w:val="000000" w:themeColor="text1"/>
              </w:rPr>
              <w:t>$000s</w:t>
            </w:r>
          </w:p>
        </w:tc>
        <w:tc>
          <w:tcPr>
            <w:tcW w:w="1375" w:type="dxa"/>
          </w:tcPr>
          <w:p w14:paraId="383FA5DB" w14:textId="52CA4517" w:rsidR="00FF2746" w:rsidRPr="00C76801" w:rsidRDefault="00FF2746" w:rsidP="00525658">
            <w:pPr>
              <w:spacing w:before="120" w:after="120"/>
              <w:rPr>
                <w:b/>
                <w:color w:val="000000" w:themeColor="text1"/>
              </w:rPr>
            </w:pPr>
            <w:r w:rsidRPr="00C76801">
              <w:rPr>
                <w:b/>
                <w:color w:val="000000" w:themeColor="text1"/>
              </w:rPr>
              <w:t>Variation$000s</w:t>
            </w:r>
          </w:p>
          <w:p w14:paraId="7CCA8BC3" w14:textId="77777777" w:rsidR="00FF2746" w:rsidRPr="00C76801" w:rsidRDefault="00FF2746" w:rsidP="00525658">
            <w:pPr>
              <w:spacing w:before="120" w:after="120"/>
              <w:rPr>
                <w:b/>
                <w:color w:val="000000" w:themeColor="text1"/>
              </w:rPr>
            </w:pPr>
          </w:p>
        </w:tc>
        <w:tc>
          <w:tcPr>
            <w:tcW w:w="1376" w:type="dxa"/>
          </w:tcPr>
          <w:p w14:paraId="736AD33B" w14:textId="17D6F1D2" w:rsidR="00FF2746" w:rsidRPr="00C76801" w:rsidRDefault="00111DB2" w:rsidP="00525658">
            <w:pPr>
              <w:spacing w:before="120" w:after="120"/>
              <w:rPr>
                <w:b/>
                <w:color w:val="000000" w:themeColor="text1"/>
              </w:rPr>
            </w:pPr>
            <w:r w:rsidRPr="00525658">
              <w:rPr>
                <w:b/>
                <w:color w:val="000000" w:themeColor="text1"/>
              </w:rPr>
              <w:t>Past year</w:t>
            </w:r>
            <w:r w:rsidR="006079B2">
              <w:rPr>
                <w:b/>
                <w:bCs/>
              </w:rPr>
              <w:br/>
            </w:r>
            <w:r w:rsidR="00FD4369" w:rsidRPr="00095F70">
              <w:rPr>
                <w:b/>
                <w:bCs/>
              </w:rPr>
              <w:t>20</w:t>
            </w:r>
            <w:r w:rsidRPr="00525658">
              <w:rPr>
                <w:b/>
                <w:bCs/>
                <w:color w:val="767171" w:themeColor="background2" w:themeShade="80"/>
              </w:rPr>
              <w:t>YY-YY</w:t>
            </w:r>
            <w:r w:rsidR="006079B2">
              <w:rPr>
                <w:b/>
                <w:color w:val="000000" w:themeColor="text1"/>
              </w:rPr>
              <w:br/>
            </w:r>
            <w:r w:rsidR="00FF2746" w:rsidRPr="00C76801">
              <w:rPr>
                <w:b/>
                <w:color w:val="000000" w:themeColor="text1"/>
              </w:rPr>
              <w:t>Actual</w:t>
            </w:r>
            <w:r w:rsidR="006079B2">
              <w:rPr>
                <w:b/>
                <w:color w:val="000000" w:themeColor="text1"/>
              </w:rPr>
              <w:br/>
            </w:r>
            <w:r w:rsidR="00FF2746" w:rsidRPr="00C76801">
              <w:rPr>
                <w:b/>
                <w:color w:val="000000" w:themeColor="text1"/>
              </w:rPr>
              <w:t>$000s</w:t>
            </w:r>
          </w:p>
        </w:tc>
      </w:tr>
      <w:tr w:rsidR="00FF2746" w:rsidRPr="006857BA" w14:paraId="19B43089" w14:textId="77777777" w:rsidTr="00525658">
        <w:trPr>
          <w:trHeight w:val="327"/>
        </w:trPr>
        <w:tc>
          <w:tcPr>
            <w:tcW w:w="3474" w:type="dxa"/>
          </w:tcPr>
          <w:p w14:paraId="16F04F99" w14:textId="2C07B745" w:rsidR="00FF2746" w:rsidRPr="006857BA" w:rsidRDefault="00A25952" w:rsidP="00525658">
            <w:pPr>
              <w:spacing w:before="120" w:after="120"/>
              <w:rPr>
                <w:lang w:val="en-US"/>
              </w:rPr>
            </w:pPr>
            <w:r>
              <w:rPr>
                <w:lang w:val="en-US"/>
              </w:rPr>
              <w:t xml:space="preserve">Total </w:t>
            </w:r>
            <w:r w:rsidR="00E740B7">
              <w:rPr>
                <w:lang w:val="en-US"/>
              </w:rPr>
              <w:t>i</w:t>
            </w:r>
            <w:r>
              <w:rPr>
                <w:lang w:val="en-US"/>
              </w:rPr>
              <w:t>ncome</w:t>
            </w:r>
          </w:p>
        </w:tc>
        <w:tc>
          <w:tcPr>
            <w:tcW w:w="1375" w:type="dxa"/>
          </w:tcPr>
          <w:p w14:paraId="1C2A4E4A"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5" w:type="dxa"/>
          </w:tcPr>
          <w:p w14:paraId="1E0A3F15"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5" w:type="dxa"/>
          </w:tcPr>
          <w:p w14:paraId="0A22C613"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73157847"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r>
      <w:tr w:rsidR="00FF2746" w:rsidRPr="006857BA" w14:paraId="6E560C16" w14:textId="77777777" w:rsidTr="00525658">
        <w:trPr>
          <w:trHeight w:val="327"/>
        </w:trPr>
        <w:tc>
          <w:tcPr>
            <w:tcW w:w="3474" w:type="dxa"/>
          </w:tcPr>
          <w:p w14:paraId="30B6AB3F" w14:textId="3F0E8B76" w:rsidR="00FF2746" w:rsidRPr="006857BA" w:rsidRDefault="00A25952" w:rsidP="00525658">
            <w:pPr>
              <w:spacing w:before="120" w:after="120"/>
            </w:pPr>
            <w:r>
              <w:t xml:space="preserve">Total </w:t>
            </w:r>
            <w:r w:rsidR="00E740B7">
              <w:t>e</w:t>
            </w:r>
            <w:r>
              <w:t>xpenses</w:t>
            </w:r>
          </w:p>
        </w:tc>
        <w:tc>
          <w:tcPr>
            <w:tcW w:w="1375" w:type="dxa"/>
          </w:tcPr>
          <w:p w14:paraId="6AD4618E"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5" w:type="dxa"/>
          </w:tcPr>
          <w:p w14:paraId="70AF8456"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5" w:type="dxa"/>
          </w:tcPr>
          <w:p w14:paraId="1874CBE9"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53BF5613"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r>
      <w:tr w:rsidR="001B5735" w:rsidRPr="006857BA" w14:paraId="32BAB0E2" w14:textId="77777777" w:rsidTr="00525658">
        <w:trPr>
          <w:trHeight w:val="327"/>
        </w:trPr>
        <w:tc>
          <w:tcPr>
            <w:tcW w:w="3474" w:type="dxa"/>
          </w:tcPr>
          <w:p w14:paraId="067F143B" w14:textId="2C090CF4" w:rsidR="001B5735" w:rsidRDefault="001B5735" w:rsidP="00525658">
            <w:pPr>
              <w:spacing w:before="120" w:after="120"/>
            </w:pPr>
            <w:r w:rsidRPr="001B5735">
              <w:rPr>
                <w:b/>
                <w:bCs/>
              </w:rPr>
              <w:t xml:space="preserve">Net </w:t>
            </w:r>
            <w:r w:rsidR="00E740B7">
              <w:rPr>
                <w:b/>
                <w:bCs/>
              </w:rPr>
              <w:t>r</w:t>
            </w:r>
            <w:r w:rsidRPr="001B5735">
              <w:rPr>
                <w:b/>
                <w:bCs/>
              </w:rPr>
              <w:t>esult</w:t>
            </w:r>
          </w:p>
        </w:tc>
        <w:tc>
          <w:tcPr>
            <w:tcW w:w="1375" w:type="dxa"/>
          </w:tcPr>
          <w:p w14:paraId="5437D0EE" w14:textId="2A413A94" w:rsidR="001B5735" w:rsidRPr="00525658" w:rsidRDefault="001B5735" w:rsidP="00525658">
            <w:pPr>
              <w:spacing w:before="120" w:after="120"/>
              <w:jc w:val="right"/>
              <w:rPr>
                <w:color w:val="767171" w:themeColor="background2" w:themeShade="80"/>
              </w:rPr>
            </w:pPr>
            <w:r w:rsidRPr="00525658">
              <w:rPr>
                <w:b/>
                <w:bCs/>
                <w:color w:val="767171" w:themeColor="background2" w:themeShade="80"/>
              </w:rPr>
              <w:t>0</w:t>
            </w:r>
          </w:p>
        </w:tc>
        <w:tc>
          <w:tcPr>
            <w:tcW w:w="1375" w:type="dxa"/>
          </w:tcPr>
          <w:p w14:paraId="7C572ED2" w14:textId="2370F9FD" w:rsidR="001B5735" w:rsidRPr="00525658" w:rsidRDefault="001B5735" w:rsidP="00525658">
            <w:pPr>
              <w:spacing w:before="120" w:after="120"/>
              <w:jc w:val="right"/>
              <w:rPr>
                <w:color w:val="767171" w:themeColor="background2" w:themeShade="80"/>
              </w:rPr>
            </w:pPr>
            <w:r w:rsidRPr="00525658">
              <w:rPr>
                <w:b/>
                <w:bCs/>
                <w:color w:val="767171" w:themeColor="background2" w:themeShade="80"/>
              </w:rPr>
              <w:t>0</w:t>
            </w:r>
          </w:p>
        </w:tc>
        <w:tc>
          <w:tcPr>
            <w:tcW w:w="1375" w:type="dxa"/>
          </w:tcPr>
          <w:p w14:paraId="37AC31DD" w14:textId="4033178E" w:rsidR="001B5735" w:rsidRPr="00525658" w:rsidRDefault="001B5735" w:rsidP="00525658">
            <w:pPr>
              <w:spacing w:before="120" w:after="120"/>
              <w:jc w:val="right"/>
              <w:rPr>
                <w:color w:val="767171" w:themeColor="background2" w:themeShade="80"/>
              </w:rPr>
            </w:pPr>
            <w:r w:rsidRPr="00525658">
              <w:rPr>
                <w:b/>
                <w:bCs/>
                <w:color w:val="767171" w:themeColor="background2" w:themeShade="80"/>
              </w:rPr>
              <w:t>0</w:t>
            </w:r>
          </w:p>
        </w:tc>
        <w:tc>
          <w:tcPr>
            <w:tcW w:w="1376" w:type="dxa"/>
          </w:tcPr>
          <w:p w14:paraId="6401C3A0" w14:textId="031B88B8" w:rsidR="001B5735" w:rsidRPr="00525658" w:rsidRDefault="001B5735" w:rsidP="00525658">
            <w:pPr>
              <w:spacing w:before="120" w:after="120"/>
              <w:jc w:val="right"/>
              <w:rPr>
                <w:color w:val="767171" w:themeColor="background2" w:themeShade="80"/>
              </w:rPr>
            </w:pPr>
            <w:r w:rsidRPr="00525658">
              <w:rPr>
                <w:b/>
                <w:bCs/>
                <w:color w:val="767171" w:themeColor="background2" w:themeShade="80"/>
              </w:rPr>
              <w:t>0</w:t>
            </w:r>
          </w:p>
        </w:tc>
      </w:tr>
      <w:tr w:rsidR="00FF2746" w:rsidRPr="006857BA" w14:paraId="23362CB4" w14:textId="77777777" w:rsidTr="00525658">
        <w:trPr>
          <w:trHeight w:val="327"/>
        </w:trPr>
        <w:tc>
          <w:tcPr>
            <w:tcW w:w="3474" w:type="dxa"/>
          </w:tcPr>
          <w:p w14:paraId="0E65A39E" w14:textId="03E82F56" w:rsidR="00FF2746" w:rsidRPr="006857BA" w:rsidRDefault="00FF2746" w:rsidP="00525658">
            <w:pPr>
              <w:spacing w:before="120" w:after="120"/>
              <w:rPr>
                <w:b/>
                <w:bCs/>
              </w:rPr>
            </w:pPr>
            <w:r w:rsidRPr="006857BA">
              <w:rPr>
                <w:b/>
                <w:bCs/>
              </w:rPr>
              <w:t xml:space="preserve">Total </w:t>
            </w:r>
            <w:r w:rsidR="00E740B7">
              <w:rPr>
                <w:b/>
                <w:bCs/>
              </w:rPr>
              <w:t>c</w:t>
            </w:r>
            <w:r w:rsidRPr="006857BA">
              <w:rPr>
                <w:b/>
                <w:bCs/>
              </w:rPr>
              <w:t xml:space="preserve">omprehensive </w:t>
            </w:r>
            <w:r w:rsidR="00E740B7">
              <w:rPr>
                <w:b/>
                <w:bCs/>
              </w:rPr>
              <w:t>r</w:t>
            </w:r>
            <w:r w:rsidRPr="006857BA">
              <w:rPr>
                <w:b/>
                <w:bCs/>
              </w:rPr>
              <w:t>esult</w:t>
            </w:r>
          </w:p>
        </w:tc>
        <w:tc>
          <w:tcPr>
            <w:tcW w:w="1375" w:type="dxa"/>
          </w:tcPr>
          <w:p w14:paraId="6C42A92E"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5" w:type="dxa"/>
          </w:tcPr>
          <w:p w14:paraId="5461402C"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5" w:type="dxa"/>
          </w:tcPr>
          <w:p w14:paraId="31E7B891"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21A071B0"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r>
    </w:tbl>
    <w:p w14:paraId="58DC3A16" w14:textId="1B47D61B" w:rsidR="00FF2746" w:rsidRPr="006857BA" w:rsidRDefault="00FF2746" w:rsidP="00C76801">
      <w:pPr>
        <w:pStyle w:val="DefaultText"/>
        <w:rPr>
          <w:b/>
        </w:rPr>
      </w:pPr>
    </w:p>
    <w:tbl>
      <w:tblPr>
        <w:tblStyle w:val="TableGrid"/>
        <w:tblW w:w="8971" w:type="dxa"/>
        <w:tblInd w:w="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020" w:firstRow="1" w:lastRow="0" w:firstColumn="0" w:lastColumn="0" w:noHBand="0" w:noVBand="0"/>
      </w:tblPr>
      <w:tblGrid>
        <w:gridCol w:w="3467"/>
        <w:gridCol w:w="1376"/>
        <w:gridCol w:w="1376"/>
        <w:gridCol w:w="1376"/>
        <w:gridCol w:w="1376"/>
      </w:tblGrid>
      <w:tr w:rsidR="00FF2746" w:rsidRPr="006857BA" w14:paraId="4D7B59CE" w14:textId="77777777" w:rsidTr="00525658">
        <w:trPr>
          <w:cantSplit/>
          <w:trHeight w:val="778"/>
          <w:tblHeader/>
        </w:trPr>
        <w:tc>
          <w:tcPr>
            <w:tcW w:w="3467" w:type="dxa"/>
          </w:tcPr>
          <w:p w14:paraId="7EA41D4A" w14:textId="4EEB302B" w:rsidR="00FF2746" w:rsidRPr="00C76801" w:rsidRDefault="00C76801" w:rsidP="00525658">
            <w:pPr>
              <w:spacing w:before="120" w:after="120"/>
              <w:rPr>
                <w:b/>
              </w:rPr>
            </w:pPr>
            <w:r w:rsidRPr="00C76801">
              <w:rPr>
                <w:b/>
              </w:rPr>
              <w:t xml:space="preserve">Statement of </w:t>
            </w:r>
            <w:r w:rsidR="00E740B7">
              <w:rPr>
                <w:b/>
              </w:rPr>
              <w:t>f</w:t>
            </w:r>
            <w:r w:rsidRPr="00C76801">
              <w:rPr>
                <w:b/>
              </w:rPr>
              <w:t xml:space="preserve">inancial </w:t>
            </w:r>
            <w:r w:rsidR="00E740B7">
              <w:rPr>
                <w:b/>
              </w:rPr>
              <w:t>p</w:t>
            </w:r>
            <w:r w:rsidRPr="00C76801">
              <w:rPr>
                <w:b/>
              </w:rPr>
              <w:t>osition</w:t>
            </w:r>
          </w:p>
        </w:tc>
        <w:tc>
          <w:tcPr>
            <w:tcW w:w="1376" w:type="dxa"/>
          </w:tcPr>
          <w:p w14:paraId="4005AE9B" w14:textId="01059E06" w:rsidR="00FF2746" w:rsidRPr="006857BA" w:rsidRDefault="00FD4369" w:rsidP="00525658">
            <w:pPr>
              <w:spacing w:before="120" w:after="120"/>
              <w:rPr>
                <w:b/>
              </w:rPr>
            </w:pPr>
            <w:r w:rsidRPr="00095F70">
              <w:rPr>
                <w:b/>
                <w:bCs/>
              </w:rPr>
              <w:t>20</w:t>
            </w:r>
            <w:r w:rsidR="00FF2746" w:rsidRPr="00525658">
              <w:rPr>
                <w:b/>
                <w:color w:val="767171" w:themeColor="background2" w:themeShade="80"/>
              </w:rPr>
              <w:t>YY-YY</w:t>
            </w:r>
            <w:r w:rsidR="006079B2" w:rsidRPr="00525658">
              <w:rPr>
                <w:b/>
                <w:color w:val="767171" w:themeColor="background2" w:themeShade="80"/>
              </w:rPr>
              <w:br/>
            </w:r>
            <w:r w:rsidR="00FF2746" w:rsidRPr="006857BA">
              <w:rPr>
                <w:b/>
              </w:rPr>
              <w:t>Budget</w:t>
            </w:r>
            <w:r w:rsidR="006079B2">
              <w:rPr>
                <w:b/>
              </w:rPr>
              <w:br/>
            </w:r>
            <w:r w:rsidR="00FF2746" w:rsidRPr="006857BA">
              <w:rPr>
                <w:b/>
              </w:rPr>
              <w:t>$000s</w:t>
            </w:r>
          </w:p>
        </w:tc>
        <w:tc>
          <w:tcPr>
            <w:tcW w:w="1376" w:type="dxa"/>
          </w:tcPr>
          <w:p w14:paraId="1A6D6157" w14:textId="0906D7B5" w:rsidR="00FF2746" w:rsidRPr="006857BA" w:rsidRDefault="00FD4369" w:rsidP="00525658">
            <w:pPr>
              <w:spacing w:before="120" w:after="120"/>
              <w:rPr>
                <w:b/>
              </w:rPr>
            </w:pPr>
            <w:r w:rsidRPr="00095F70">
              <w:rPr>
                <w:b/>
                <w:bCs/>
              </w:rPr>
              <w:t>20</w:t>
            </w:r>
            <w:r w:rsidR="00FF2746" w:rsidRPr="00525658">
              <w:rPr>
                <w:b/>
                <w:color w:val="767171" w:themeColor="background2" w:themeShade="80"/>
              </w:rPr>
              <w:t>YY-YY</w:t>
            </w:r>
            <w:r w:rsidR="006079B2" w:rsidRPr="00525658">
              <w:rPr>
                <w:b/>
                <w:color w:val="767171" w:themeColor="background2" w:themeShade="80"/>
              </w:rPr>
              <w:br/>
            </w:r>
            <w:r w:rsidR="00FF2746" w:rsidRPr="006857BA">
              <w:rPr>
                <w:b/>
              </w:rPr>
              <w:t>Actual</w:t>
            </w:r>
            <w:r w:rsidR="006079B2">
              <w:rPr>
                <w:b/>
              </w:rPr>
              <w:br/>
            </w:r>
            <w:r w:rsidR="00FF2746" w:rsidRPr="006857BA">
              <w:rPr>
                <w:b/>
              </w:rPr>
              <w:t>$000s</w:t>
            </w:r>
          </w:p>
        </w:tc>
        <w:tc>
          <w:tcPr>
            <w:tcW w:w="1376" w:type="dxa"/>
          </w:tcPr>
          <w:p w14:paraId="282064D5" w14:textId="668DFE0A" w:rsidR="00FF2746" w:rsidRPr="006857BA" w:rsidRDefault="00FF2746" w:rsidP="00525658">
            <w:pPr>
              <w:spacing w:before="120" w:after="120"/>
              <w:rPr>
                <w:b/>
              </w:rPr>
            </w:pPr>
            <w:r w:rsidRPr="006857BA">
              <w:rPr>
                <w:b/>
              </w:rPr>
              <w:t>Variation</w:t>
            </w:r>
            <w:r w:rsidR="006079B2">
              <w:rPr>
                <w:b/>
              </w:rPr>
              <w:br/>
            </w:r>
            <w:r w:rsidRPr="006857BA">
              <w:rPr>
                <w:b/>
              </w:rPr>
              <w:t>$000s</w:t>
            </w:r>
          </w:p>
          <w:p w14:paraId="7DC90D87" w14:textId="77777777" w:rsidR="00FF2746" w:rsidRPr="006857BA" w:rsidRDefault="00FF2746" w:rsidP="00525658">
            <w:pPr>
              <w:spacing w:before="120" w:after="120"/>
              <w:rPr>
                <w:b/>
              </w:rPr>
            </w:pPr>
          </w:p>
        </w:tc>
        <w:tc>
          <w:tcPr>
            <w:tcW w:w="1376" w:type="dxa"/>
          </w:tcPr>
          <w:p w14:paraId="46372B0D" w14:textId="587F0CCC" w:rsidR="00FF2746" w:rsidRPr="006857BA" w:rsidRDefault="00111DB2" w:rsidP="00525658">
            <w:pPr>
              <w:spacing w:before="120" w:after="120"/>
              <w:rPr>
                <w:b/>
              </w:rPr>
            </w:pPr>
            <w:r w:rsidRPr="00525658">
              <w:rPr>
                <w:b/>
                <w:bCs/>
              </w:rPr>
              <w:t>Past year</w:t>
            </w:r>
            <w:r w:rsidR="006079B2">
              <w:rPr>
                <w:b/>
                <w:bCs/>
              </w:rPr>
              <w:br/>
            </w:r>
            <w:r w:rsidR="00FD4369" w:rsidRPr="00095F70">
              <w:rPr>
                <w:b/>
                <w:bCs/>
              </w:rPr>
              <w:t>20</w:t>
            </w:r>
            <w:r w:rsidRPr="00525658">
              <w:rPr>
                <w:b/>
                <w:bCs/>
                <w:color w:val="767171" w:themeColor="background2" w:themeShade="80"/>
              </w:rPr>
              <w:t>YY-YY</w:t>
            </w:r>
            <w:r w:rsidR="006079B2">
              <w:rPr>
                <w:b/>
              </w:rPr>
              <w:br/>
            </w:r>
            <w:r w:rsidR="00FF2746" w:rsidRPr="006857BA">
              <w:rPr>
                <w:b/>
              </w:rPr>
              <w:t>Actual</w:t>
            </w:r>
            <w:r w:rsidR="006079B2">
              <w:rPr>
                <w:b/>
              </w:rPr>
              <w:br/>
            </w:r>
            <w:r w:rsidR="00FF2746" w:rsidRPr="006857BA">
              <w:rPr>
                <w:b/>
              </w:rPr>
              <w:t>$000s</w:t>
            </w:r>
          </w:p>
        </w:tc>
      </w:tr>
      <w:tr w:rsidR="00FF2746" w:rsidRPr="006857BA" w14:paraId="33DFA4B4" w14:textId="77777777" w:rsidTr="00525658">
        <w:trPr>
          <w:trHeight w:val="254"/>
        </w:trPr>
        <w:tc>
          <w:tcPr>
            <w:tcW w:w="3467" w:type="dxa"/>
          </w:tcPr>
          <w:p w14:paraId="103103A3" w14:textId="77777777" w:rsidR="00FF2746" w:rsidRPr="006857BA" w:rsidRDefault="00FF2746" w:rsidP="00525658">
            <w:pPr>
              <w:spacing w:before="120" w:after="120"/>
              <w:rPr>
                <w:lang w:val="en-US"/>
              </w:rPr>
            </w:pPr>
            <w:r w:rsidRPr="006857BA">
              <w:rPr>
                <w:lang w:val="en-US"/>
              </w:rPr>
              <w:t>Current assets</w:t>
            </w:r>
          </w:p>
        </w:tc>
        <w:tc>
          <w:tcPr>
            <w:tcW w:w="1376" w:type="dxa"/>
          </w:tcPr>
          <w:p w14:paraId="436548D9"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1FA8955C"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2176ACCF"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60D0587D"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r>
      <w:tr w:rsidR="00FF2746" w:rsidRPr="006857BA" w14:paraId="3E0AC3D7" w14:textId="77777777" w:rsidTr="00525658">
        <w:trPr>
          <w:trHeight w:val="254"/>
        </w:trPr>
        <w:tc>
          <w:tcPr>
            <w:tcW w:w="3467" w:type="dxa"/>
          </w:tcPr>
          <w:p w14:paraId="25BE5972" w14:textId="77777777" w:rsidR="00FF2746" w:rsidRPr="006857BA" w:rsidRDefault="00FF2746" w:rsidP="00525658">
            <w:pPr>
              <w:spacing w:before="120" w:after="120"/>
            </w:pPr>
            <w:r w:rsidRPr="006857BA">
              <w:t>Non-current assets</w:t>
            </w:r>
          </w:p>
        </w:tc>
        <w:tc>
          <w:tcPr>
            <w:tcW w:w="1376" w:type="dxa"/>
          </w:tcPr>
          <w:p w14:paraId="127A2BE8"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73F30D50"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4E52B271"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559486F8"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r>
      <w:tr w:rsidR="00FF2746" w:rsidRPr="006857BA" w14:paraId="38FAFD80" w14:textId="77777777" w:rsidTr="00525658">
        <w:trPr>
          <w:trHeight w:val="265"/>
        </w:trPr>
        <w:tc>
          <w:tcPr>
            <w:tcW w:w="3467" w:type="dxa"/>
          </w:tcPr>
          <w:p w14:paraId="3E07F096" w14:textId="77777777" w:rsidR="00FF2746" w:rsidRPr="006857BA" w:rsidRDefault="00FF2746" w:rsidP="00525658">
            <w:pPr>
              <w:spacing w:before="120" w:after="120"/>
              <w:rPr>
                <w:b/>
                <w:bCs/>
              </w:rPr>
            </w:pPr>
            <w:r w:rsidRPr="006857BA">
              <w:rPr>
                <w:b/>
                <w:bCs/>
              </w:rPr>
              <w:t>Total assets</w:t>
            </w:r>
          </w:p>
        </w:tc>
        <w:tc>
          <w:tcPr>
            <w:tcW w:w="1376" w:type="dxa"/>
          </w:tcPr>
          <w:p w14:paraId="51A59065"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57A14DBA"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622FCD02"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5ED8A9E7"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r>
      <w:tr w:rsidR="00FF2746" w:rsidRPr="006857BA" w14:paraId="72E63AB0" w14:textId="77777777" w:rsidTr="00525658">
        <w:trPr>
          <w:trHeight w:val="254"/>
        </w:trPr>
        <w:tc>
          <w:tcPr>
            <w:tcW w:w="3467" w:type="dxa"/>
          </w:tcPr>
          <w:p w14:paraId="0FDBF7A3" w14:textId="77777777" w:rsidR="00FF2746" w:rsidRPr="006857BA" w:rsidRDefault="00FF2746" w:rsidP="00525658">
            <w:pPr>
              <w:spacing w:before="120" w:after="120"/>
            </w:pPr>
            <w:r w:rsidRPr="006857BA">
              <w:t>Current liabilities</w:t>
            </w:r>
          </w:p>
        </w:tc>
        <w:tc>
          <w:tcPr>
            <w:tcW w:w="1376" w:type="dxa"/>
          </w:tcPr>
          <w:p w14:paraId="04B7DD6B"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1CB60400" w14:textId="77777777" w:rsidR="00FF2746" w:rsidRPr="00525658" w:rsidRDefault="00FF2746" w:rsidP="00525658">
            <w:pPr>
              <w:spacing w:before="120" w:after="120"/>
              <w:jc w:val="right"/>
              <w:rPr>
                <w:color w:val="767171" w:themeColor="background2" w:themeShade="80"/>
                <w:lang w:val="en-US"/>
              </w:rPr>
            </w:pPr>
            <w:r w:rsidRPr="00525658">
              <w:rPr>
                <w:color w:val="767171" w:themeColor="background2" w:themeShade="80"/>
                <w:lang w:val="en-US"/>
              </w:rPr>
              <w:t>0</w:t>
            </w:r>
          </w:p>
        </w:tc>
        <w:tc>
          <w:tcPr>
            <w:tcW w:w="1376" w:type="dxa"/>
          </w:tcPr>
          <w:p w14:paraId="0DC43B56" w14:textId="77777777" w:rsidR="00FF2746" w:rsidRPr="00525658" w:rsidRDefault="00FF2746" w:rsidP="00525658">
            <w:pPr>
              <w:spacing w:before="120" w:after="120"/>
              <w:jc w:val="right"/>
              <w:rPr>
                <w:color w:val="767171" w:themeColor="background2" w:themeShade="80"/>
                <w:lang w:val="en-US"/>
              </w:rPr>
            </w:pPr>
            <w:r w:rsidRPr="00525658">
              <w:rPr>
                <w:color w:val="767171" w:themeColor="background2" w:themeShade="80"/>
                <w:lang w:val="en-US"/>
              </w:rPr>
              <w:t>0</w:t>
            </w:r>
          </w:p>
        </w:tc>
        <w:tc>
          <w:tcPr>
            <w:tcW w:w="1376" w:type="dxa"/>
          </w:tcPr>
          <w:p w14:paraId="3C2502B9" w14:textId="77777777" w:rsidR="00FF2746" w:rsidRPr="00525658" w:rsidRDefault="00FF2746" w:rsidP="00525658">
            <w:pPr>
              <w:spacing w:before="120" w:after="120"/>
              <w:jc w:val="right"/>
              <w:rPr>
                <w:color w:val="767171" w:themeColor="background2" w:themeShade="80"/>
                <w:lang w:val="en-US"/>
              </w:rPr>
            </w:pPr>
            <w:r w:rsidRPr="00525658">
              <w:rPr>
                <w:color w:val="767171" w:themeColor="background2" w:themeShade="80"/>
                <w:lang w:val="en-US"/>
              </w:rPr>
              <w:t>0</w:t>
            </w:r>
          </w:p>
        </w:tc>
      </w:tr>
      <w:tr w:rsidR="00FF2746" w:rsidRPr="006857BA" w14:paraId="55EB4018" w14:textId="77777777" w:rsidTr="00525658">
        <w:trPr>
          <w:trHeight w:val="254"/>
        </w:trPr>
        <w:tc>
          <w:tcPr>
            <w:tcW w:w="3467" w:type="dxa"/>
          </w:tcPr>
          <w:p w14:paraId="056656B8" w14:textId="77777777" w:rsidR="00FF2746" w:rsidRPr="006857BA" w:rsidRDefault="00FF2746" w:rsidP="00525658">
            <w:pPr>
              <w:spacing w:before="120" w:after="120"/>
            </w:pPr>
            <w:r w:rsidRPr="006857BA">
              <w:t>Non-current liabilities</w:t>
            </w:r>
          </w:p>
        </w:tc>
        <w:tc>
          <w:tcPr>
            <w:tcW w:w="1376" w:type="dxa"/>
          </w:tcPr>
          <w:p w14:paraId="42199029"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69BC3B06"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753155FA"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c>
          <w:tcPr>
            <w:tcW w:w="1376" w:type="dxa"/>
          </w:tcPr>
          <w:p w14:paraId="00BC613E" w14:textId="77777777" w:rsidR="00FF2746" w:rsidRPr="00525658" w:rsidRDefault="00FF2746" w:rsidP="00525658">
            <w:pPr>
              <w:spacing w:before="120" w:after="120"/>
              <w:jc w:val="right"/>
              <w:rPr>
                <w:color w:val="767171" w:themeColor="background2" w:themeShade="80"/>
              </w:rPr>
            </w:pPr>
            <w:r w:rsidRPr="00525658">
              <w:rPr>
                <w:color w:val="767171" w:themeColor="background2" w:themeShade="80"/>
              </w:rPr>
              <w:t>0</w:t>
            </w:r>
          </w:p>
        </w:tc>
      </w:tr>
      <w:tr w:rsidR="00FF2746" w:rsidRPr="006857BA" w14:paraId="7E5F8D47" w14:textId="77777777" w:rsidTr="00525658">
        <w:trPr>
          <w:trHeight w:val="265"/>
        </w:trPr>
        <w:tc>
          <w:tcPr>
            <w:tcW w:w="3467" w:type="dxa"/>
          </w:tcPr>
          <w:p w14:paraId="3D06B7E1" w14:textId="77777777" w:rsidR="00FF2746" w:rsidRPr="006857BA" w:rsidRDefault="00FF2746" w:rsidP="00525658">
            <w:pPr>
              <w:spacing w:before="120" w:after="120"/>
              <w:rPr>
                <w:b/>
                <w:bCs/>
              </w:rPr>
            </w:pPr>
            <w:r w:rsidRPr="006857BA">
              <w:rPr>
                <w:b/>
                <w:bCs/>
              </w:rPr>
              <w:t>Total liabilities</w:t>
            </w:r>
          </w:p>
        </w:tc>
        <w:tc>
          <w:tcPr>
            <w:tcW w:w="1376" w:type="dxa"/>
          </w:tcPr>
          <w:p w14:paraId="45C90BE7"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4CDA7C9A"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74EAF80F"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753B48AA"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r>
      <w:tr w:rsidR="00FF2746" w:rsidRPr="006857BA" w14:paraId="0037A8EB" w14:textId="77777777" w:rsidTr="00525658">
        <w:trPr>
          <w:trHeight w:val="254"/>
        </w:trPr>
        <w:tc>
          <w:tcPr>
            <w:tcW w:w="3467" w:type="dxa"/>
          </w:tcPr>
          <w:p w14:paraId="32BBCFCF" w14:textId="77777777" w:rsidR="00FF2746" w:rsidRPr="006857BA" w:rsidRDefault="00FF2746" w:rsidP="00525658">
            <w:pPr>
              <w:spacing w:before="120" w:after="120"/>
              <w:rPr>
                <w:b/>
                <w:bCs/>
              </w:rPr>
            </w:pPr>
            <w:r w:rsidRPr="006857BA">
              <w:rPr>
                <w:b/>
                <w:bCs/>
              </w:rPr>
              <w:t>Net assets</w:t>
            </w:r>
          </w:p>
        </w:tc>
        <w:tc>
          <w:tcPr>
            <w:tcW w:w="1376" w:type="dxa"/>
          </w:tcPr>
          <w:p w14:paraId="6A200B25"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6A586733"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5C7C0AC8"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1DB69325"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r>
      <w:tr w:rsidR="00FF2746" w:rsidRPr="006857BA" w14:paraId="16EEA996" w14:textId="77777777" w:rsidTr="00525658">
        <w:trPr>
          <w:trHeight w:val="254"/>
        </w:trPr>
        <w:tc>
          <w:tcPr>
            <w:tcW w:w="3467" w:type="dxa"/>
          </w:tcPr>
          <w:p w14:paraId="7257F4DE" w14:textId="77777777" w:rsidR="00FF2746" w:rsidRPr="006857BA" w:rsidRDefault="00FF2746" w:rsidP="00525658">
            <w:pPr>
              <w:spacing w:before="120" w:after="120"/>
              <w:rPr>
                <w:b/>
                <w:bCs/>
              </w:rPr>
            </w:pPr>
            <w:r w:rsidRPr="006857BA">
              <w:rPr>
                <w:b/>
                <w:bCs/>
              </w:rPr>
              <w:t>Equity</w:t>
            </w:r>
          </w:p>
        </w:tc>
        <w:tc>
          <w:tcPr>
            <w:tcW w:w="1376" w:type="dxa"/>
          </w:tcPr>
          <w:p w14:paraId="3359DD04"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1980A7C4"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77B0BE5A" w14:textId="77777777"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c>
          <w:tcPr>
            <w:tcW w:w="1376" w:type="dxa"/>
          </w:tcPr>
          <w:p w14:paraId="52836CB8" w14:textId="23EE56C4" w:rsidR="00FF2746" w:rsidRPr="00525658" w:rsidRDefault="00FF2746" w:rsidP="00525658">
            <w:pPr>
              <w:spacing w:before="120" w:after="120"/>
              <w:jc w:val="right"/>
              <w:rPr>
                <w:b/>
                <w:bCs/>
                <w:color w:val="767171" w:themeColor="background2" w:themeShade="80"/>
              </w:rPr>
            </w:pPr>
            <w:r w:rsidRPr="00525658">
              <w:rPr>
                <w:b/>
                <w:bCs/>
                <w:color w:val="767171" w:themeColor="background2" w:themeShade="80"/>
              </w:rPr>
              <w:t>0</w:t>
            </w:r>
          </w:p>
        </w:tc>
      </w:tr>
    </w:tbl>
    <w:p w14:paraId="61F2C3F4" w14:textId="2F454432" w:rsidR="000B3DD8" w:rsidRDefault="00331512" w:rsidP="000B3DD8">
      <w:pPr>
        <w:pStyle w:val="Heading2"/>
      </w:pPr>
      <w:bookmarkStart w:id="19" w:name="_Toc226033729"/>
      <w:r w:rsidRPr="00331512">
        <w:t>Consultants</w:t>
      </w:r>
      <w:r w:rsidR="00E30F23">
        <w:t xml:space="preserve"> d</w:t>
      </w:r>
      <w:r w:rsidR="005A16E8">
        <w:t>isclosure</w:t>
      </w:r>
      <w:bookmarkEnd w:id="19"/>
    </w:p>
    <w:p w14:paraId="33DE46E5" w14:textId="04E02954" w:rsidR="00FE11D9" w:rsidRDefault="007114BC" w:rsidP="000B3DD8">
      <w:pPr>
        <w:pStyle w:val="DefaultText"/>
      </w:pPr>
      <w:r>
        <w:t>The following is a summary of external consultants</w:t>
      </w:r>
      <w:r w:rsidR="00540FBF">
        <w:t xml:space="preserve"> that have been engaged by the a</w:t>
      </w:r>
      <w:r>
        <w:t>gency, the nature of work undertaken</w:t>
      </w:r>
      <w:r w:rsidR="001629FD">
        <w:t>,</w:t>
      </w:r>
      <w:r>
        <w:t xml:space="preserve"> and the </w:t>
      </w:r>
      <w:r w:rsidR="005544EE">
        <w:t>actual payment</w:t>
      </w:r>
      <w:r w:rsidR="001E5180">
        <w:t>s made for</w:t>
      </w:r>
      <w:r>
        <w:t xml:space="preserve"> the work undertaken</w:t>
      </w:r>
      <w:r w:rsidR="00BF7AC2">
        <w:t xml:space="preserve"> during the financial year</w:t>
      </w:r>
      <w:r>
        <w:t>.</w:t>
      </w:r>
    </w:p>
    <w:p w14:paraId="22D5DCEE" w14:textId="2A80F3C2" w:rsidR="00FE11D9" w:rsidRDefault="00FE11D9" w:rsidP="000B3DD8">
      <w:pPr>
        <w:pStyle w:val="DefaultText"/>
      </w:pPr>
    </w:p>
    <w:p w14:paraId="3DBE7CFF" w14:textId="5CBAB896" w:rsidR="00FE11D9" w:rsidRDefault="00FE11D9" w:rsidP="000B3DD8">
      <w:pPr>
        <w:pStyle w:val="DefaultText"/>
        <w:rPr>
          <w:b/>
        </w:rPr>
      </w:pPr>
      <w:r w:rsidRPr="00FE11D9">
        <w:rPr>
          <w:b/>
        </w:rPr>
        <w:t>Consultancies</w:t>
      </w:r>
      <w:r w:rsidR="007D36A0">
        <w:rPr>
          <w:b/>
        </w:rPr>
        <w:t xml:space="preserve"> with a contract value</w:t>
      </w:r>
      <w:r w:rsidRPr="00FE11D9">
        <w:rPr>
          <w:b/>
        </w:rPr>
        <w:t xml:space="preserve"> below $10,000 each</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006"/>
      </w:tblGrid>
      <w:tr w:rsidR="00FE11D9" w14:paraId="40B681C5" w14:textId="77777777" w:rsidTr="00525658">
        <w:trPr>
          <w:cantSplit/>
          <w:tblHeader/>
        </w:trPr>
        <w:tc>
          <w:tcPr>
            <w:tcW w:w="3005" w:type="dxa"/>
          </w:tcPr>
          <w:p w14:paraId="13FCD11A" w14:textId="34F45A3F" w:rsidR="00FE11D9" w:rsidRDefault="00FE11D9" w:rsidP="000B3DD8">
            <w:pPr>
              <w:pStyle w:val="DefaultText"/>
              <w:rPr>
                <w:b/>
              </w:rPr>
            </w:pPr>
            <w:r>
              <w:rPr>
                <w:b/>
              </w:rPr>
              <w:t xml:space="preserve">Consultancies </w:t>
            </w:r>
          </w:p>
        </w:tc>
        <w:tc>
          <w:tcPr>
            <w:tcW w:w="3005" w:type="dxa"/>
          </w:tcPr>
          <w:p w14:paraId="64EE8C5D" w14:textId="064E61D9" w:rsidR="00FE11D9" w:rsidRDefault="00FE11D9" w:rsidP="000B3DD8">
            <w:pPr>
              <w:pStyle w:val="DefaultText"/>
              <w:rPr>
                <w:b/>
              </w:rPr>
            </w:pPr>
            <w:r>
              <w:rPr>
                <w:b/>
              </w:rPr>
              <w:t xml:space="preserve">Purpose </w:t>
            </w:r>
          </w:p>
        </w:tc>
        <w:tc>
          <w:tcPr>
            <w:tcW w:w="3006" w:type="dxa"/>
          </w:tcPr>
          <w:p w14:paraId="2E8BB549" w14:textId="106B357E" w:rsidR="00FE11D9" w:rsidRDefault="009A6474" w:rsidP="000B3DD8">
            <w:pPr>
              <w:pStyle w:val="DefaultText"/>
              <w:rPr>
                <w:b/>
              </w:rPr>
            </w:pPr>
            <w:r>
              <w:rPr>
                <w:b/>
              </w:rPr>
              <w:t>Actual payment</w:t>
            </w:r>
          </w:p>
        </w:tc>
      </w:tr>
      <w:tr w:rsidR="00FE11D9" w14:paraId="50826993" w14:textId="77777777" w:rsidTr="00FE11D9">
        <w:tc>
          <w:tcPr>
            <w:tcW w:w="3005" w:type="dxa"/>
          </w:tcPr>
          <w:p w14:paraId="349D2AA6" w14:textId="7BEFDE0A" w:rsidR="00FE11D9" w:rsidRPr="00FE11D9" w:rsidRDefault="00FE11D9" w:rsidP="000B3DD8">
            <w:pPr>
              <w:pStyle w:val="DefaultText"/>
            </w:pPr>
            <w:r w:rsidRPr="00FE11D9">
              <w:t xml:space="preserve">All consultancies below $10,000 each </w:t>
            </w:r>
            <w:r w:rsidR="00280215">
              <w:t>(</w:t>
            </w:r>
            <w:r w:rsidRPr="00FE11D9">
              <w:t>combined</w:t>
            </w:r>
            <w:r w:rsidR="00280215">
              <w:t>)</w:t>
            </w:r>
          </w:p>
        </w:tc>
        <w:tc>
          <w:tcPr>
            <w:tcW w:w="3005" w:type="dxa"/>
          </w:tcPr>
          <w:p w14:paraId="0C79F21B" w14:textId="79DB68B3" w:rsidR="00FE11D9" w:rsidRPr="00FE11D9" w:rsidRDefault="00FE11D9" w:rsidP="000B3DD8">
            <w:pPr>
              <w:pStyle w:val="DefaultText"/>
            </w:pPr>
            <w:r w:rsidRPr="00FE11D9">
              <w:t xml:space="preserve">Various </w:t>
            </w:r>
          </w:p>
        </w:tc>
        <w:tc>
          <w:tcPr>
            <w:tcW w:w="3006" w:type="dxa"/>
          </w:tcPr>
          <w:p w14:paraId="3D49BA72" w14:textId="3C261979" w:rsidR="00FE11D9" w:rsidRPr="00FE11D9" w:rsidRDefault="00243860" w:rsidP="00525658">
            <w:pPr>
              <w:pStyle w:val="DefaultText"/>
              <w:jc w:val="right"/>
            </w:pPr>
            <w:r w:rsidRPr="00095F70">
              <w:t>$</w:t>
            </w:r>
            <w:r>
              <w:t xml:space="preserve"> </w:t>
            </w:r>
            <w:r w:rsidRPr="00525658">
              <w:rPr>
                <w:color w:val="767171" w:themeColor="background2" w:themeShade="80"/>
              </w:rPr>
              <w:t>c</w:t>
            </w:r>
            <w:r w:rsidR="00FE11D9" w:rsidRPr="00525658">
              <w:rPr>
                <w:color w:val="767171" w:themeColor="background2" w:themeShade="80"/>
              </w:rPr>
              <w:t xml:space="preserve">ombined total of all </w:t>
            </w:r>
            <w:r w:rsidR="007D36A0" w:rsidRPr="00525658">
              <w:rPr>
                <w:color w:val="767171" w:themeColor="background2" w:themeShade="80"/>
              </w:rPr>
              <w:t xml:space="preserve">actual payments to </w:t>
            </w:r>
            <w:r w:rsidR="00FE11D9" w:rsidRPr="00525658">
              <w:rPr>
                <w:color w:val="767171" w:themeColor="background2" w:themeShade="80"/>
              </w:rPr>
              <w:t>consultan</w:t>
            </w:r>
            <w:r w:rsidR="009A6474" w:rsidRPr="00525658">
              <w:rPr>
                <w:color w:val="767171" w:themeColor="background2" w:themeShade="80"/>
              </w:rPr>
              <w:t>ts</w:t>
            </w:r>
            <w:r w:rsidR="00FE11D9" w:rsidRPr="00525658">
              <w:rPr>
                <w:color w:val="767171" w:themeColor="background2" w:themeShade="80"/>
              </w:rPr>
              <w:t xml:space="preserve"> under $10,000</w:t>
            </w:r>
            <w:r w:rsidR="00FE11D9" w:rsidRPr="00FE11D9">
              <w:t xml:space="preserve"> </w:t>
            </w:r>
          </w:p>
        </w:tc>
      </w:tr>
    </w:tbl>
    <w:p w14:paraId="3352611E" w14:textId="6720BB8A" w:rsidR="00654E24" w:rsidRDefault="00FE11D9" w:rsidP="000B3DD8">
      <w:pPr>
        <w:pStyle w:val="DefaultText"/>
        <w:rPr>
          <w:b/>
        </w:rPr>
      </w:pPr>
      <w:r>
        <w:rPr>
          <w:b/>
        </w:rPr>
        <w:br/>
        <w:t xml:space="preserve">Consultancies </w:t>
      </w:r>
      <w:r w:rsidR="009A6474">
        <w:rPr>
          <w:b/>
        </w:rPr>
        <w:t xml:space="preserve">with a contract value </w:t>
      </w:r>
      <w:r>
        <w:rPr>
          <w:b/>
        </w:rPr>
        <w:t xml:space="preserve">above $10,000 each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006"/>
      </w:tblGrid>
      <w:tr w:rsidR="00FE11D9" w14:paraId="29F10852" w14:textId="77777777" w:rsidTr="00525658">
        <w:trPr>
          <w:cantSplit/>
          <w:tblHeader/>
        </w:trPr>
        <w:tc>
          <w:tcPr>
            <w:tcW w:w="3005" w:type="dxa"/>
          </w:tcPr>
          <w:p w14:paraId="327C2D04" w14:textId="77777777" w:rsidR="00FE11D9" w:rsidRDefault="00FE11D9" w:rsidP="00FE11D9">
            <w:pPr>
              <w:pStyle w:val="DefaultText"/>
              <w:rPr>
                <w:b/>
              </w:rPr>
            </w:pPr>
            <w:r>
              <w:rPr>
                <w:b/>
              </w:rPr>
              <w:t xml:space="preserve">Consultancies </w:t>
            </w:r>
          </w:p>
        </w:tc>
        <w:tc>
          <w:tcPr>
            <w:tcW w:w="3005" w:type="dxa"/>
          </w:tcPr>
          <w:p w14:paraId="60D7C300" w14:textId="77777777" w:rsidR="00FE11D9" w:rsidRDefault="00FE11D9" w:rsidP="00FE11D9">
            <w:pPr>
              <w:pStyle w:val="DefaultText"/>
              <w:rPr>
                <w:b/>
              </w:rPr>
            </w:pPr>
            <w:r>
              <w:rPr>
                <w:b/>
              </w:rPr>
              <w:t xml:space="preserve">Purpose </w:t>
            </w:r>
          </w:p>
        </w:tc>
        <w:tc>
          <w:tcPr>
            <w:tcW w:w="3006" w:type="dxa"/>
          </w:tcPr>
          <w:p w14:paraId="5060BAF4" w14:textId="1CAC09E8" w:rsidR="00FE11D9" w:rsidRDefault="009A6474" w:rsidP="00FE11D9">
            <w:pPr>
              <w:pStyle w:val="DefaultText"/>
              <w:rPr>
                <w:b/>
              </w:rPr>
            </w:pPr>
            <w:r>
              <w:rPr>
                <w:b/>
              </w:rPr>
              <w:t>Actual payment</w:t>
            </w:r>
          </w:p>
        </w:tc>
      </w:tr>
      <w:tr w:rsidR="00FE11D9" w:rsidRPr="00FE11D9" w14:paraId="3FCCD86B" w14:textId="77777777" w:rsidTr="00FE11D9">
        <w:tc>
          <w:tcPr>
            <w:tcW w:w="3005" w:type="dxa"/>
          </w:tcPr>
          <w:p w14:paraId="1ED8F7ED" w14:textId="294A6B15" w:rsidR="00FE11D9" w:rsidRPr="00FE11D9" w:rsidRDefault="00FE11D9" w:rsidP="00FE11D9">
            <w:pPr>
              <w:pStyle w:val="DefaultText"/>
            </w:pPr>
            <w:r w:rsidRPr="00525658">
              <w:rPr>
                <w:color w:val="767171" w:themeColor="background2" w:themeShade="80"/>
              </w:rPr>
              <w:t>Business name</w:t>
            </w:r>
          </w:p>
        </w:tc>
        <w:tc>
          <w:tcPr>
            <w:tcW w:w="3005" w:type="dxa"/>
          </w:tcPr>
          <w:p w14:paraId="04ABF32D" w14:textId="26FAC96A" w:rsidR="00FE11D9" w:rsidRPr="00FE11D9" w:rsidRDefault="00FE11D9" w:rsidP="00FE11D9">
            <w:pPr>
              <w:pStyle w:val="DefaultText"/>
            </w:pPr>
            <w:r w:rsidRPr="00525658">
              <w:rPr>
                <w:color w:val="767171" w:themeColor="background2" w:themeShade="80"/>
              </w:rPr>
              <w:t>Purpose</w:t>
            </w:r>
          </w:p>
        </w:tc>
        <w:tc>
          <w:tcPr>
            <w:tcW w:w="3006" w:type="dxa"/>
          </w:tcPr>
          <w:p w14:paraId="539CC20A" w14:textId="16B4A72B" w:rsidR="00FE11D9" w:rsidRPr="00FE11D9" w:rsidRDefault="00FE11D9" w:rsidP="00525658">
            <w:pPr>
              <w:pStyle w:val="DefaultText"/>
              <w:jc w:val="right"/>
            </w:pPr>
            <w:r w:rsidRPr="00525658">
              <w:t xml:space="preserve">$ </w:t>
            </w:r>
            <w:r w:rsidR="009A6474" w:rsidRPr="00525658">
              <w:rPr>
                <w:color w:val="767171" w:themeColor="background2" w:themeShade="80"/>
              </w:rPr>
              <w:t>actual payment</w:t>
            </w:r>
          </w:p>
        </w:tc>
      </w:tr>
      <w:tr w:rsidR="00FE11D9" w:rsidRPr="00FE11D9" w14:paraId="52896ED0" w14:textId="77777777" w:rsidTr="00FE11D9">
        <w:tc>
          <w:tcPr>
            <w:tcW w:w="3005" w:type="dxa"/>
          </w:tcPr>
          <w:p w14:paraId="42F57D9E" w14:textId="6F4995D0" w:rsidR="00FE11D9" w:rsidRPr="00FE11D9" w:rsidRDefault="00FE11D9" w:rsidP="00FE11D9">
            <w:pPr>
              <w:pStyle w:val="DefaultText"/>
            </w:pPr>
            <w:r w:rsidRPr="00525658">
              <w:rPr>
                <w:color w:val="767171" w:themeColor="background2" w:themeShade="80"/>
              </w:rPr>
              <w:t>Business name</w:t>
            </w:r>
          </w:p>
        </w:tc>
        <w:tc>
          <w:tcPr>
            <w:tcW w:w="3005" w:type="dxa"/>
          </w:tcPr>
          <w:p w14:paraId="5EE0E8AB" w14:textId="75054AF7" w:rsidR="00FE11D9" w:rsidRPr="00FE11D9" w:rsidRDefault="00FE11D9" w:rsidP="00FE11D9">
            <w:pPr>
              <w:pStyle w:val="DefaultText"/>
            </w:pPr>
            <w:r w:rsidRPr="00525658">
              <w:rPr>
                <w:color w:val="767171" w:themeColor="background2" w:themeShade="80"/>
              </w:rPr>
              <w:t>Purpose</w:t>
            </w:r>
          </w:p>
        </w:tc>
        <w:tc>
          <w:tcPr>
            <w:tcW w:w="3006" w:type="dxa"/>
          </w:tcPr>
          <w:p w14:paraId="754AD2E4" w14:textId="016903A1" w:rsidR="00FE11D9" w:rsidRPr="00FE11D9" w:rsidRDefault="00FE11D9" w:rsidP="00525658">
            <w:pPr>
              <w:pStyle w:val="DefaultText"/>
              <w:jc w:val="right"/>
            </w:pPr>
            <w:r w:rsidRPr="00525658">
              <w:t>$</w:t>
            </w:r>
            <w:r w:rsidRPr="00525658">
              <w:rPr>
                <w:color w:val="767171" w:themeColor="background2" w:themeShade="80"/>
              </w:rPr>
              <w:t xml:space="preserve"> </w:t>
            </w:r>
            <w:r w:rsidR="009A6474" w:rsidRPr="00525658">
              <w:rPr>
                <w:color w:val="767171" w:themeColor="background2" w:themeShade="80"/>
              </w:rPr>
              <w:t>actual payment</w:t>
            </w:r>
          </w:p>
        </w:tc>
      </w:tr>
      <w:tr w:rsidR="00FE11D9" w:rsidRPr="00FE11D9" w14:paraId="1A70DF00" w14:textId="77777777" w:rsidTr="00FE11D9">
        <w:tc>
          <w:tcPr>
            <w:tcW w:w="3005" w:type="dxa"/>
          </w:tcPr>
          <w:p w14:paraId="0958CDB4" w14:textId="644F7955" w:rsidR="00FE11D9" w:rsidRPr="00FE11D9" w:rsidRDefault="00FE11D9" w:rsidP="00FE11D9">
            <w:pPr>
              <w:pStyle w:val="DefaultText"/>
            </w:pPr>
            <w:r w:rsidRPr="00525658">
              <w:rPr>
                <w:color w:val="767171" w:themeColor="background2" w:themeShade="80"/>
              </w:rPr>
              <w:t>Business name</w:t>
            </w:r>
          </w:p>
        </w:tc>
        <w:tc>
          <w:tcPr>
            <w:tcW w:w="3005" w:type="dxa"/>
          </w:tcPr>
          <w:p w14:paraId="2ED835C1" w14:textId="57EEA052" w:rsidR="00FE11D9" w:rsidRPr="00FE11D9" w:rsidRDefault="00FE11D9" w:rsidP="00FE11D9">
            <w:pPr>
              <w:pStyle w:val="DefaultText"/>
            </w:pPr>
            <w:r w:rsidRPr="00525658">
              <w:rPr>
                <w:color w:val="767171" w:themeColor="background2" w:themeShade="80"/>
              </w:rPr>
              <w:t>Purpose</w:t>
            </w:r>
          </w:p>
        </w:tc>
        <w:tc>
          <w:tcPr>
            <w:tcW w:w="3006" w:type="dxa"/>
          </w:tcPr>
          <w:p w14:paraId="3792EBE7" w14:textId="52B67ECA" w:rsidR="00FE11D9" w:rsidRPr="00FE11D9" w:rsidRDefault="00FE11D9" w:rsidP="00525658">
            <w:pPr>
              <w:pStyle w:val="DefaultText"/>
              <w:jc w:val="right"/>
            </w:pPr>
            <w:r w:rsidRPr="00525658">
              <w:t>$</w:t>
            </w:r>
            <w:r w:rsidRPr="00525658">
              <w:rPr>
                <w:color w:val="767171" w:themeColor="background2" w:themeShade="80"/>
              </w:rPr>
              <w:t xml:space="preserve"> </w:t>
            </w:r>
            <w:r w:rsidR="009A6474" w:rsidRPr="00525658">
              <w:rPr>
                <w:color w:val="767171" w:themeColor="background2" w:themeShade="80"/>
              </w:rPr>
              <w:t>actual payment</w:t>
            </w:r>
          </w:p>
        </w:tc>
      </w:tr>
      <w:tr w:rsidR="00FE11D9" w:rsidRPr="00FE11D9" w14:paraId="4F988043" w14:textId="77777777" w:rsidTr="00FE11D9">
        <w:tc>
          <w:tcPr>
            <w:tcW w:w="3005" w:type="dxa"/>
          </w:tcPr>
          <w:p w14:paraId="46741843" w14:textId="4932D846" w:rsidR="00FE11D9" w:rsidRPr="00FE11D9" w:rsidRDefault="00FE11D9" w:rsidP="00FE11D9">
            <w:pPr>
              <w:pStyle w:val="DefaultText"/>
            </w:pPr>
            <w:r w:rsidRPr="00525658">
              <w:rPr>
                <w:color w:val="767171" w:themeColor="background2" w:themeShade="80"/>
              </w:rPr>
              <w:t>Business name</w:t>
            </w:r>
          </w:p>
        </w:tc>
        <w:tc>
          <w:tcPr>
            <w:tcW w:w="3005" w:type="dxa"/>
          </w:tcPr>
          <w:p w14:paraId="6ED3932F" w14:textId="3E9FDDF4" w:rsidR="00FE11D9" w:rsidRPr="00FE11D9" w:rsidRDefault="00FE11D9" w:rsidP="00FE11D9">
            <w:pPr>
              <w:pStyle w:val="DefaultText"/>
            </w:pPr>
            <w:r w:rsidRPr="00525658">
              <w:rPr>
                <w:color w:val="767171" w:themeColor="background2" w:themeShade="80"/>
              </w:rPr>
              <w:t>Purpose</w:t>
            </w:r>
          </w:p>
        </w:tc>
        <w:tc>
          <w:tcPr>
            <w:tcW w:w="3006" w:type="dxa"/>
          </w:tcPr>
          <w:p w14:paraId="45C271E7" w14:textId="25D56EF1" w:rsidR="00FE11D9" w:rsidRPr="00FE11D9" w:rsidRDefault="00FE11D9" w:rsidP="00525658">
            <w:pPr>
              <w:pStyle w:val="DefaultText"/>
              <w:jc w:val="right"/>
            </w:pPr>
            <w:r w:rsidRPr="00525658">
              <w:t>$</w:t>
            </w:r>
            <w:r w:rsidRPr="00525658">
              <w:rPr>
                <w:color w:val="767171" w:themeColor="background2" w:themeShade="80"/>
              </w:rPr>
              <w:t xml:space="preserve"> </w:t>
            </w:r>
            <w:r w:rsidR="009A6474" w:rsidRPr="00525658">
              <w:rPr>
                <w:color w:val="767171" w:themeColor="background2" w:themeShade="80"/>
              </w:rPr>
              <w:t>actual payment</w:t>
            </w:r>
          </w:p>
        </w:tc>
      </w:tr>
      <w:tr w:rsidR="00FE11D9" w:rsidRPr="00FE11D9" w14:paraId="603D436B" w14:textId="77777777" w:rsidTr="00525658">
        <w:tc>
          <w:tcPr>
            <w:tcW w:w="3005" w:type="dxa"/>
            <w:tcBorders>
              <w:bottom w:val="single" w:sz="4" w:space="0" w:color="AEAAAA" w:themeColor="background2" w:themeShade="BF"/>
            </w:tcBorders>
          </w:tcPr>
          <w:p w14:paraId="5F959844" w14:textId="68B84D9E" w:rsidR="00FE11D9" w:rsidRPr="00FE11D9" w:rsidRDefault="00FE11D9" w:rsidP="00FE11D9">
            <w:pPr>
              <w:pStyle w:val="DefaultText"/>
            </w:pPr>
            <w:r w:rsidRPr="00525658">
              <w:rPr>
                <w:color w:val="767171" w:themeColor="background2" w:themeShade="80"/>
              </w:rPr>
              <w:t>Business name</w:t>
            </w:r>
          </w:p>
        </w:tc>
        <w:tc>
          <w:tcPr>
            <w:tcW w:w="3005" w:type="dxa"/>
            <w:tcBorders>
              <w:bottom w:val="single" w:sz="4" w:space="0" w:color="AEAAAA" w:themeColor="background2" w:themeShade="BF"/>
            </w:tcBorders>
          </w:tcPr>
          <w:p w14:paraId="08FF4A7D" w14:textId="018697B2" w:rsidR="00FE11D9" w:rsidRPr="00FE11D9" w:rsidRDefault="00FE11D9" w:rsidP="00FE11D9">
            <w:pPr>
              <w:pStyle w:val="DefaultText"/>
            </w:pPr>
            <w:r w:rsidRPr="00525658">
              <w:rPr>
                <w:color w:val="767171" w:themeColor="background2" w:themeShade="80"/>
              </w:rPr>
              <w:t>Purpose</w:t>
            </w:r>
          </w:p>
        </w:tc>
        <w:tc>
          <w:tcPr>
            <w:tcW w:w="3006" w:type="dxa"/>
          </w:tcPr>
          <w:p w14:paraId="44D95276" w14:textId="7B81B697" w:rsidR="00FE11D9" w:rsidRPr="00FE11D9" w:rsidRDefault="00FE11D9" w:rsidP="00525658">
            <w:pPr>
              <w:pStyle w:val="DefaultText"/>
              <w:jc w:val="right"/>
            </w:pPr>
            <w:r w:rsidRPr="00525658">
              <w:t>$</w:t>
            </w:r>
            <w:r w:rsidRPr="00525658">
              <w:rPr>
                <w:color w:val="767171" w:themeColor="background2" w:themeShade="80"/>
              </w:rPr>
              <w:t xml:space="preserve"> </w:t>
            </w:r>
            <w:r w:rsidR="009A6474" w:rsidRPr="00525658">
              <w:rPr>
                <w:color w:val="767171" w:themeColor="background2" w:themeShade="80"/>
              </w:rPr>
              <w:t>actual payment</w:t>
            </w:r>
          </w:p>
        </w:tc>
      </w:tr>
      <w:tr w:rsidR="00FE11D9" w:rsidRPr="00FE11D9" w14:paraId="45CA8920" w14:textId="77777777" w:rsidTr="00525658">
        <w:trPr>
          <w:trHeight w:val="361"/>
        </w:trPr>
        <w:tc>
          <w:tcPr>
            <w:tcW w:w="3005" w:type="dxa"/>
            <w:tcBorders>
              <w:right w:val="nil"/>
            </w:tcBorders>
          </w:tcPr>
          <w:p w14:paraId="564AA5A0" w14:textId="77777777" w:rsidR="00FE11D9" w:rsidRPr="00FE11D9" w:rsidRDefault="00FE11D9" w:rsidP="00FE11D9">
            <w:pPr>
              <w:pStyle w:val="DefaultText"/>
            </w:pPr>
          </w:p>
        </w:tc>
        <w:tc>
          <w:tcPr>
            <w:tcW w:w="3005" w:type="dxa"/>
            <w:tcBorders>
              <w:left w:val="nil"/>
            </w:tcBorders>
          </w:tcPr>
          <w:p w14:paraId="08C0CDA9" w14:textId="084464FE" w:rsidR="00FE11D9" w:rsidRPr="00525658" w:rsidRDefault="00FE11D9" w:rsidP="00FE11D9">
            <w:pPr>
              <w:pStyle w:val="DefaultText"/>
              <w:jc w:val="right"/>
              <w:rPr>
                <w:b/>
                <w:bCs/>
              </w:rPr>
            </w:pPr>
            <w:r w:rsidRPr="00525658">
              <w:rPr>
                <w:b/>
                <w:bCs/>
              </w:rPr>
              <w:t>Total</w:t>
            </w:r>
          </w:p>
        </w:tc>
        <w:tc>
          <w:tcPr>
            <w:tcW w:w="3006" w:type="dxa"/>
          </w:tcPr>
          <w:p w14:paraId="679E7A66" w14:textId="443A4B1B" w:rsidR="00FE11D9" w:rsidRPr="00525658" w:rsidRDefault="00FE11D9" w:rsidP="00525658">
            <w:pPr>
              <w:pStyle w:val="DefaultText"/>
              <w:jc w:val="right"/>
              <w:rPr>
                <w:b/>
                <w:bCs/>
              </w:rPr>
            </w:pPr>
            <w:r w:rsidRPr="00525658">
              <w:rPr>
                <w:b/>
                <w:bCs/>
              </w:rPr>
              <w:t>$</w:t>
            </w:r>
            <w:r w:rsidRPr="00525658">
              <w:rPr>
                <w:b/>
                <w:bCs/>
                <w:color w:val="767171" w:themeColor="background2" w:themeShade="80"/>
              </w:rPr>
              <w:t xml:space="preserve"> </w:t>
            </w:r>
            <w:r w:rsidR="00FD790D" w:rsidRPr="00525658">
              <w:rPr>
                <w:b/>
                <w:bCs/>
                <w:color w:val="767171" w:themeColor="background2" w:themeShade="80"/>
              </w:rPr>
              <w:t>t</w:t>
            </w:r>
            <w:r w:rsidR="00A53D72" w:rsidRPr="00525658">
              <w:rPr>
                <w:b/>
                <w:bCs/>
                <w:color w:val="767171" w:themeColor="background2" w:themeShade="80"/>
              </w:rPr>
              <w:t xml:space="preserve">otal </w:t>
            </w:r>
            <w:r w:rsidR="00834364" w:rsidRPr="00525658">
              <w:rPr>
                <w:b/>
                <w:bCs/>
                <w:color w:val="767171" w:themeColor="background2" w:themeShade="80"/>
              </w:rPr>
              <w:t>p</w:t>
            </w:r>
            <w:r w:rsidR="009A6474" w:rsidRPr="00525658">
              <w:rPr>
                <w:b/>
                <w:bCs/>
                <w:color w:val="767171" w:themeColor="background2" w:themeShade="80"/>
              </w:rPr>
              <w:t>ayments</w:t>
            </w:r>
          </w:p>
        </w:tc>
      </w:tr>
    </w:tbl>
    <w:p w14:paraId="3FAC1D1C" w14:textId="77777777" w:rsidR="000B3DD8" w:rsidRDefault="00A27C60" w:rsidP="000B3DD8">
      <w:pPr>
        <w:pStyle w:val="DefaultText"/>
      </w:pPr>
      <w:r>
        <w:br/>
      </w:r>
      <w:r w:rsidR="00E30F23" w:rsidRPr="00F7455F">
        <w:t xml:space="preserve">Data for previous years is available at: </w:t>
      </w:r>
      <w:sdt>
        <w:sdtPr>
          <w:rPr>
            <w:rStyle w:val="DefaultTextChar"/>
            <w:color w:val="767171" w:themeColor="background2" w:themeShade="80"/>
          </w:rPr>
          <w:id w:val="1516806277"/>
          <w:placeholder>
            <w:docPart w:val="F3CDA976AE554BF2B5229F4FAFA39330"/>
          </w:placeholder>
          <w:showingPlcHdr/>
        </w:sdtPr>
        <w:sdtContent>
          <w:r w:rsidR="00E30F23" w:rsidRPr="00525658">
            <w:rPr>
              <w:rStyle w:val="DefaultTextChar"/>
              <w:color w:val="767171" w:themeColor="background2" w:themeShade="80"/>
            </w:rPr>
            <w:t xml:space="preserve">insert hyperlink to specific data.sa page and ensure data sources are referenced. </w:t>
          </w:r>
        </w:sdtContent>
      </w:sdt>
      <w:r w:rsidR="00E30F23" w:rsidRPr="00525658">
        <w:rPr>
          <w:color w:val="767171" w:themeColor="background2" w:themeShade="80"/>
        </w:rPr>
        <w:t xml:space="preserve"> </w:t>
      </w:r>
    </w:p>
    <w:p w14:paraId="267DD188" w14:textId="77844999" w:rsidR="00331512" w:rsidRDefault="00331512" w:rsidP="00760DD8">
      <w:pPr>
        <w:pStyle w:val="DefaultText"/>
      </w:pPr>
      <w:r w:rsidRPr="005C25FE">
        <w:t xml:space="preserve">See also the </w:t>
      </w:r>
      <w:hyperlink r:id="rId15" w:history="1">
        <w:r w:rsidRPr="002714AE">
          <w:rPr>
            <w:rStyle w:val="Hyperlink"/>
          </w:rPr>
          <w:t>Consolidated Financial Report of the Department of Treasury and Finance</w:t>
        </w:r>
      </w:hyperlink>
      <w:r w:rsidRPr="005C25FE">
        <w:t xml:space="preserve"> </w:t>
      </w:r>
      <w:r w:rsidR="00E801BC">
        <w:t xml:space="preserve">published at the end of each calendar year </w:t>
      </w:r>
      <w:r w:rsidRPr="005C25FE">
        <w:t xml:space="preserve">for </w:t>
      </w:r>
      <w:r w:rsidR="00C46CDE">
        <w:t xml:space="preserve">the </w:t>
      </w:r>
      <w:r w:rsidRPr="005C25FE">
        <w:t>total value of consultancy contracts across the S</w:t>
      </w:r>
      <w:r w:rsidR="004F6BCB" w:rsidRPr="005C25FE">
        <w:t xml:space="preserve">outh </w:t>
      </w:r>
      <w:r w:rsidRPr="005C25FE">
        <w:t>A</w:t>
      </w:r>
      <w:r w:rsidR="004F6BCB" w:rsidRPr="005C25FE">
        <w:t>ustralian</w:t>
      </w:r>
      <w:r w:rsidRPr="005C25FE">
        <w:t xml:space="preserve"> </w:t>
      </w:r>
      <w:r w:rsidR="00834364">
        <w:t>p</w:t>
      </w:r>
      <w:r w:rsidRPr="005C25FE">
        <w:t xml:space="preserve">ublic </w:t>
      </w:r>
      <w:r w:rsidR="00834364">
        <w:t>s</w:t>
      </w:r>
      <w:r w:rsidRPr="005C25FE">
        <w:t>ector.</w:t>
      </w:r>
      <w:r w:rsidRPr="000B3DD8">
        <w:t xml:space="preserve"> </w:t>
      </w:r>
    </w:p>
    <w:p w14:paraId="1F6C3838" w14:textId="4B4456EF" w:rsidR="000B3DD8" w:rsidRDefault="000C2188" w:rsidP="000B3DD8">
      <w:pPr>
        <w:pStyle w:val="Heading2"/>
      </w:pPr>
      <w:bookmarkStart w:id="20" w:name="_Toc520720130"/>
      <w:bookmarkStart w:id="21" w:name="_Toc226033730"/>
      <w:r w:rsidRPr="000C2188">
        <w:t>Contractors</w:t>
      </w:r>
      <w:bookmarkEnd w:id="20"/>
      <w:r w:rsidR="00E30F23">
        <w:t xml:space="preserve"> d</w:t>
      </w:r>
      <w:r w:rsidR="008E1758">
        <w:t>isclosure</w:t>
      </w:r>
      <w:bookmarkEnd w:id="21"/>
    </w:p>
    <w:p w14:paraId="75E907AE" w14:textId="7F39B858" w:rsidR="000C2188" w:rsidRDefault="000C2188" w:rsidP="000B3DD8">
      <w:pPr>
        <w:pStyle w:val="DefaultText"/>
      </w:pPr>
      <w:r w:rsidRPr="000C2188">
        <w:t>The following is a summary of external contractors that have been engaged by the agency, the nature of work undertaken</w:t>
      </w:r>
      <w:r w:rsidR="001629FD">
        <w:t>,</w:t>
      </w:r>
      <w:r w:rsidRPr="000C2188">
        <w:t xml:space="preserve"> and the</w:t>
      </w:r>
      <w:r w:rsidR="008D6362">
        <w:t xml:space="preserve"> actual payments made for</w:t>
      </w:r>
      <w:r w:rsidRPr="000C2188">
        <w:t xml:space="preserve"> work undertaken</w:t>
      </w:r>
      <w:r w:rsidR="007D01BB">
        <w:t xml:space="preserve"> during the financial year</w:t>
      </w:r>
      <w:r w:rsidR="00E30F23">
        <w:t>.</w:t>
      </w:r>
    </w:p>
    <w:p w14:paraId="154A1061" w14:textId="77777777" w:rsidR="00E5047F" w:rsidRDefault="00E5047F" w:rsidP="000B3DD8">
      <w:pPr>
        <w:pStyle w:val="DefaultText"/>
      </w:pPr>
    </w:p>
    <w:p w14:paraId="49F51CC3" w14:textId="3A15B62B" w:rsidR="00485B78" w:rsidRPr="00A53D72" w:rsidRDefault="00A53D72" w:rsidP="000B3DD8">
      <w:pPr>
        <w:pStyle w:val="DefaultText"/>
        <w:rPr>
          <w:b/>
        </w:rPr>
      </w:pPr>
      <w:r w:rsidRPr="00A53D72">
        <w:rPr>
          <w:b/>
        </w:rPr>
        <w:t>Contractors</w:t>
      </w:r>
      <w:r w:rsidR="007D01BB">
        <w:rPr>
          <w:b/>
        </w:rPr>
        <w:t xml:space="preserve"> with a contract value</w:t>
      </w:r>
      <w:r w:rsidRPr="00A53D72">
        <w:rPr>
          <w:b/>
        </w:rPr>
        <w:t xml:space="preserve"> below $10,000</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006"/>
      </w:tblGrid>
      <w:tr w:rsidR="00A53D72" w14:paraId="2B392D9C" w14:textId="77777777" w:rsidTr="00525658">
        <w:trPr>
          <w:cantSplit/>
          <w:tblHeader/>
        </w:trPr>
        <w:tc>
          <w:tcPr>
            <w:tcW w:w="3005" w:type="dxa"/>
          </w:tcPr>
          <w:p w14:paraId="42B4BB3C" w14:textId="198B3EC8" w:rsidR="00A53D72" w:rsidRDefault="00A53D72" w:rsidP="00A53D72">
            <w:pPr>
              <w:pStyle w:val="DefaultText"/>
              <w:rPr>
                <w:b/>
              </w:rPr>
            </w:pPr>
            <w:r>
              <w:rPr>
                <w:b/>
              </w:rPr>
              <w:t>Contractors</w:t>
            </w:r>
          </w:p>
        </w:tc>
        <w:tc>
          <w:tcPr>
            <w:tcW w:w="3005" w:type="dxa"/>
          </w:tcPr>
          <w:p w14:paraId="2A7FCF08" w14:textId="77777777" w:rsidR="00A53D72" w:rsidRDefault="00A53D72" w:rsidP="00404F5B">
            <w:pPr>
              <w:pStyle w:val="DefaultText"/>
              <w:rPr>
                <w:b/>
              </w:rPr>
            </w:pPr>
            <w:r>
              <w:rPr>
                <w:b/>
              </w:rPr>
              <w:t xml:space="preserve">Purpose </w:t>
            </w:r>
          </w:p>
        </w:tc>
        <w:tc>
          <w:tcPr>
            <w:tcW w:w="3006" w:type="dxa"/>
          </w:tcPr>
          <w:p w14:paraId="04361E68" w14:textId="29086573" w:rsidR="00A53D72" w:rsidRDefault="007D01BB" w:rsidP="00404F5B">
            <w:pPr>
              <w:pStyle w:val="DefaultText"/>
              <w:rPr>
                <w:b/>
              </w:rPr>
            </w:pPr>
            <w:r>
              <w:rPr>
                <w:b/>
              </w:rPr>
              <w:t>Actual payment</w:t>
            </w:r>
          </w:p>
        </w:tc>
      </w:tr>
      <w:tr w:rsidR="00A53D72" w:rsidRPr="00FE11D9" w14:paraId="1374EF77" w14:textId="77777777" w:rsidTr="00404F5B">
        <w:tc>
          <w:tcPr>
            <w:tcW w:w="3005" w:type="dxa"/>
          </w:tcPr>
          <w:p w14:paraId="4B978B7E" w14:textId="4228B1C9" w:rsidR="00A53D72" w:rsidRPr="00FE11D9" w:rsidRDefault="00A53D72" w:rsidP="00A53D72">
            <w:pPr>
              <w:pStyle w:val="DefaultText"/>
            </w:pPr>
            <w:r>
              <w:t>All contractors</w:t>
            </w:r>
            <w:r w:rsidRPr="00FE11D9">
              <w:t xml:space="preserve"> below $10,000 each </w:t>
            </w:r>
            <w:r w:rsidR="002D537C">
              <w:t>(</w:t>
            </w:r>
            <w:r w:rsidRPr="00FE11D9">
              <w:t>combined</w:t>
            </w:r>
            <w:r w:rsidR="002D537C">
              <w:t>)</w:t>
            </w:r>
          </w:p>
        </w:tc>
        <w:tc>
          <w:tcPr>
            <w:tcW w:w="3005" w:type="dxa"/>
          </w:tcPr>
          <w:p w14:paraId="0FCF481A" w14:textId="77777777" w:rsidR="00A53D72" w:rsidRPr="00FE11D9" w:rsidRDefault="00A53D72" w:rsidP="00404F5B">
            <w:pPr>
              <w:pStyle w:val="DefaultText"/>
            </w:pPr>
            <w:r w:rsidRPr="00FE11D9">
              <w:t xml:space="preserve">Various </w:t>
            </w:r>
          </w:p>
        </w:tc>
        <w:tc>
          <w:tcPr>
            <w:tcW w:w="3006" w:type="dxa"/>
          </w:tcPr>
          <w:p w14:paraId="1E0DD36E" w14:textId="2E395106" w:rsidR="00A53D72" w:rsidRPr="00FE11D9" w:rsidRDefault="00243860" w:rsidP="00525658">
            <w:pPr>
              <w:pStyle w:val="DefaultText"/>
              <w:jc w:val="right"/>
            </w:pPr>
            <w:r w:rsidRPr="00095F70">
              <w:t>$</w:t>
            </w:r>
            <w:r>
              <w:t xml:space="preserve"> </w:t>
            </w:r>
            <w:r w:rsidRPr="00525658">
              <w:rPr>
                <w:color w:val="767171" w:themeColor="background2" w:themeShade="80"/>
              </w:rPr>
              <w:t>c</w:t>
            </w:r>
            <w:r w:rsidR="00A53D72" w:rsidRPr="00525658">
              <w:rPr>
                <w:color w:val="767171" w:themeColor="background2" w:themeShade="80"/>
              </w:rPr>
              <w:t xml:space="preserve">ombined total of all </w:t>
            </w:r>
            <w:r w:rsidR="007D01BB" w:rsidRPr="00525658">
              <w:rPr>
                <w:color w:val="767171" w:themeColor="background2" w:themeShade="80"/>
              </w:rPr>
              <w:t xml:space="preserve">actual payments to </w:t>
            </w:r>
            <w:r w:rsidR="00A53D72" w:rsidRPr="00525658">
              <w:rPr>
                <w:color w:val="767171" w:themeColor="background2" w:themeShade="80"/>
              </w:rPr>
              <w:t>contractors under $10,000</w:t>
            </w:r>
            <w:r w:rsidR="00A53D72" w:rsidRPr="00FE11D9">
              <w:t xml:space="preserve"> </w:t>
            </w:r>
          </w:p>
        </w:tc>
      </w:tr>
    </w:tbl>
    <w:p w14:paraId="15EB0163" w14:textId="31858FFD" w:rsidR="00A53D72" w:rsidRDefault="00A53D72" w:rsidP="000B3DD8">
      <w:pPr>
        <w:pStyle w:val="DefaultText"/>
      </w:pPr>
    </w:p>
    <w:p w14:paraId="3DEF299E" w14:textId="25D2B70B" w:rsidR="00A53D72" w:rsidRDefault="00A53D72" w:rsidP="00A53D72">
      <w:pPr>
        <w:pStyle w:val="DefaultText"/>
        <w:rPr>
          <w:b/>
        </w:rPr>
      </w:pPr>
      <w:r>
        <w:rPr>
          <w:b/>
        </w:rPr>
        <w:lastRenderedPageBreak/>
        <w:t>Con</w:t>
      </w:r>
      <w:r w:rsidR="007D01BB">
        <w:rPr>
          <w:b/>
        </w:rPr>
        <w:t>tractors with a contract value</w:t>
      </w:r>
      <w:r>
        <w:rPr>
          <w:b/>
        </w:rPr>
        <w:t xml:space="preserve"> above $10,000 each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006"/>
      </w:tblGrid>
      <w:tr w:rsidR="00A53D72" w14:paraId="681F25FD" w14:textId="77777777" w:rsidTr="00525658">
        <w:trPr>
          <w:cantSplit/>
          <w:tblHeader/>
        </w:trPr>
        <w:tc>
          <w:tcPr>
            <w:tcW w:w="3005" w:type="dxa"/>
          </w:tcPr>
          <w:p w14:paraId="1B1C5683" w14:textId="1A4AF115" w:rsidR="00A53D72" w:rsidRDefault="00A53D72" w:rsidP="00A53D72">
            <w:pPr>
              <w:pStyle w:val="DefaultText"/>
              <w:rPr>
                <w:b/>
              </w:rPr>
            </w:pPr>
            <w:r>
              <w:rPr>
                <w:b/>
              </w:rPr>
              <w:t xml:space="preserve">Contractors </w:t>
            </w:r>
          </w:p>
        </w:tc>
        <w:tc>
          <w:tcPr>
            <w:tcW w:w="3005" w:type="dxa"/>
          </w:tcPr>
          <w:p w14:paraId="292F9757" w14:textId="77777777" w:rsidR="00A53D72" w:rsidRDefault="00A53D72" w:rsidP="00404F5B">
            <w:pPr>
              <w:pStyle w:val="DefaultText"/>
              <w:rPr>
                <w:b/>
              </w:rPr>
            </w:pPr>
            <w:r>
              <w:rPr>
                <w:b/>
              </w:rPr>
              <w:t xml:space="preserve">Purpose </w:t>
            </w:r>
          </w:p>
        </w:tc>
        <w:tc>
          <w:tcPr>
            <w:tcW w:w="3006" w:type="dxa"/>
          </w:tcPr>
          <w:p w14:paraId="21CD9D7A" w14:textId="67E62752" w:rsidR="00A53D72" w:rsidRDefault="001E1A88" w:rsidP="00404F5B">
            <w:pPr>
              <w:pStyle w:val="DefaultText"/>
              <w:rPr>
                <w:b/>
              </w:rPr>
            </w:pPr>
            <w:r>
              <w:rPr>
                <w:b/>
              </w:rPr>
              <w:t>Actual payment</w:t>
            </w:r>
          </w:p>
        </w:tc>
      </w:tr>
      <w:tr w:rsidR="00A53D72" w:rsidRPr="00FE11D9" w14:paraId="3469FDB6" w14:textId="77777777" w:rsidTr="00525658">
        <w:trPr>
          <w:cantSplit/>
        </w:trPr>
        <w:tc>
          <w:tcPr>
            <w:tcW w:w="3005" w:type="dxa"/>
          </w:tcPr>
          <w:p w14:paraId="0E013E7E" w14:textId="77777777" w:rsidR="00A53D72" w:rsidRPr="00FE11D9" w:rsidRDefault="00A53D72" w:rsidP="00404F5B">
            <w:pPr>
              <w:pStyle w:val="DefaultText"/>
            </w:pPr>
            <w:r w:rsidRPr="00525658">
              <w:rPr>
                <w:color w:val="767171" w:themeColor="background2" w:themeShade="80"/>
              </w:rPr>
              <w:t>Business name</w:t>
            </w:r>
          </w:p>
        </w:tc>
        <w:tc>
          <w:tcPr>
            <w:tcW w:w="3005" w:type="dxa"/>
          </w:tcPr>
          <w:p w14:paraId="60C72A9C" w14:textId="77777777" w:rsidR="00A53D72" w:rsidRPr="00FE11D9" w:rsidRDefault="00A53D72" w:rsidP="00404F5B">
            <w:pPr>
              <w:pStyle w:val="DefaultText"/>
            </w:pPr>
            <w:r w:rsidRPr="00525658">
              <w:rPr>
                <w:color w:val="767171" w:themeColor="background2" w:themeShade="80"/>
              </w:rPr>
              <w:t>Purpose</w:t>
            </w:r>
          </w:p>
        </w:tc>
        <w:tc>
          <w:tcPr>
            <w:tcW w:w="3006" w:type="dxa"/>
          </w:tcPr>
          <w:p w14:paraId="53BA7D69" w14:textId="79012508" w:rsidR="00A53D72" w:rsidRPr="00FE11D9" w:rsidRDefault="00A53D72" w:rsidP="00525658">
            <w:pPr>
              <w:pStyle w:val="DefaultText"/>
              <w:jc w:val="right"/>
            </w:pPr>
            <w:r w:rsidRPr="00525658">
              <w:t>$</w:t>
            </w:r>
            <w:r w:rsidRPr="00525658">
              <w:rPr>
                <w:color w:val="767171" w:themeColor="background2" w:themeShade="80"/>
              </w:rPr>
              <w:t xml:space="preserve"> </w:t>
            </w:r>
            <w:r w:rsidR="001E1A88" w:rsidRPr="00525658">
              <w:rPr>
                <w:color w:val="767171" w:themeColor="background2" w:themeShade="80"/>
              </w:rPr>
              <w:t>actual payment</w:t>
            </w:r>
          </w:p>
        </w:tc>
      </w:tr>
      <w:tr w:rsidR="00A53D72" w:rsidRPr="00FE11D9" w14:paraId="1D469129" w14:textId="77777777" w:rsidTr="00525658">
        <w:trPr>
          <w:cantSplit/>
        </w:trPr>
        <w:tc>
          <w:tcPr>
            <w:tcW w:w="3005" w:type="dxa"/>
          </w:tcPr>
          <w:p w14:paraId="6136FD6A" w14:textId="77777777" w:rsidR="00A53D72" w:rsidRPr="00FE11D9" w:rsidRDefault="00A53D72" w:rsidP="00404F5B">
            <w:pPr>
              <w:pStyle w:val="DefaultText"/>
            </w:pPr>
            <w:r w:rsidRPr="00525658">
              <w:rPr>
                <w:color w:val="767171" w:themeColor="background2" w:themeShade="80"/>
              </w:rPr>
              <w:t>Business name</w:t>
            </w:r>
          </w:p>
        </w:tc>
        <w:tc>
          <w:tcPr>
            <w:tcW w:w="3005" w:type="dxa"/>
          </w:tcPr>
          <w:p w14:paraId="15A4C498" w14:textId="77777777" w:rsidR="00A53D72" w:rsidRPr="00FE11D9" w:rsidRDefault="00A53D72" w:rsidP="00404F5B">
            <w:pPr>
              <w:pStyle w:val="DefaultText"/>
            </w:pPr>
            <w:r w:rsidRPr="00525658">
              <w:rPr>
                <w:color w:val="767171" w:themeColor="background2" w:themeShade="80"/>
              </w:rPr>
              <w:t>Purpose</w:t>
            </w:r>
          </w:p>
        </w:tc>
        <w:tc>
          <w:tcPr>
            <w:tcW w:w="3006" w:type="dxa"/>
          </w:tcPr>
          <w:p w14:paraId="6D16C313" w14:textId="6935E55B" w:rsidR="00A53D72" w:rsidRPr="00FE11D9" w:rsidRDefault="00A53D72" w:rsidP="00525658">
            <w:pPr>
              <w:pStyle w:val="DefaultText"/>
              <w:jc w:val="right"/>
            </w:pPr>
            <w:r w:rsidRPr="00525658">
              <w:t>$</w:t>
            </w:r>
            <w:r w:rsidRPr="00525658">
              <w:rPr>
                <w:color w:val="767171" w:themeColor="background2" w:themeShade="80"/>
              </w:rPr>
              <w:t xml:space="preserve"> </w:t>
            </w:r>
            <w:r w:rsidR="001E1A88" w:rsidRPr="00525658">
              <w:rPr>
                <w:color w:val="767171" w:themeColor="background2" w:themeShade="80"/>
              </w:rPr>
              <w:t>actual payment</w:t>
            </w:r>
          </w:p>
        </w:tc>
      </w:tr>
      <w:tr w:rsidR="00A53D72" w:rsidRPr="00FE11D9" w14:paraId="65E21EC0" w14:textId="77777777" w:rsidTr="00525658">
        <w:trPr>
          <w:cantSplit/>
        </w:trPr>
        <w:tc>
          <w:tcPr>
            <w:tcW w:w="3005" w:type="dxa"/>
          </w:tcPr>
          <w:p w14:paraId="373BA30B" w14:textId="77777777" w:rsidR="00A53D72" w:rsidRPr="00FE11D9" w:rsidRDefault="00A53D72" w:rsidP="00404F5B">
            <w:pPr>
              <w:pStyle w:val="DefaultText"/>
            </w:pPr>
            <w:r w:rsidRPr="00525658">
              <w:rPr>
                <w:color w:val="767171" w:themeColor="background2" w:themeShade="80"/>
              </w:rPr>
              <w:t>Business name</w:t>
            </w:r>
          </w:p>
        </w:tc>
        <w:tc>
          <w:tcPr>
            <w:tcW w:w="3005" w:type="dxa"/>
          </w:tcPr>
          <w:p w14:paraId="05EAABF9" w14:textId="77777777" w:rsidR="00A53D72" w:rsidRPr="00FE11D9" w:rsidRDefault="00A53D72" w:rsidP="00404F5B">
            <w:pPr>
              <w:pStyle w:val="DefaultText"/>
            </w:pPr>
            <w:r w:rsidRPr="00525658">
              <w:rPr>
                <w:color w:val="767171" w:themeColor="background2" w:themeShade="80"/>
              </w:rPr>
              <w:t>Purpose</w:t>
            </w:r>
          </w:p>
        </w:tc>
        <w:tc>
          <w:tcPr>
            <w:tcW w:w="3006" w:type="dxa"/>
          </w:tcPr>
          <w:p w14:paraId="16D4342B" w14:textId="5DAE889F" w:rsidR="00A53D72" w:rsidRPr="00FE11D9" w:rsidRDefault="00A53D72" w:rsidP="00525658">
            <w:pPr>
              <w:pStyle w:val="DefaultText"/>
              <w:jc w:val="right"/>
            </w:pPr>
            <w:r w:rsidRPr="00525658">
              <w:t>$</w:t>
            </w:r>
            <w:r w:rsidRPr="00525658">
              <w:rPr>
                <w:color w:val="767171" w:themeColor="background2" w:themeShade="80"/>
              </w:rPr>
              <w:t xml:space="preserve"> </w:t>
            </w:r>
            <w:r w:rsidR="001E1A88" w:rsidRPr="00525658">
              <w:rPr>
                <w:color w:val="767171" w:themeColor="background2" w:themeShade="80"/>
              </w:rPr>
              <w:t>actual payment</w:t>
            </w:r>
          </w:p>
        </w:tc>
      </w:tr>
      <w:tr w:rsidR="00A53D72" w:rsidRPr="00FE11D9" w14:paraId="42B9ECD3" w14:textId="77777777" w:rsidTr="00525658">
        <w:trPr>
          <w:cantSplit/>
        </w:trPr>
        <w:tc>
          <w:tcPr>
            <w:tcW w:w="3005" w:type="dxa"/>
          </w:tcPr>
          <w:p w14:paraId="2EC29061" w14:textId="77777777" w:rsidR="00A53D72" w:rsidRPr="00FE11D9" w:rsidRDefault="00A53D72" w:rsidP="00404F5B">
            <w:pPr>
              <w:pStyle w:val="DefaultText"/>
            </w:pPr>
            <w:r w:rsidRPr="00525658">
              <w:rPr>
                <w:color w:val="767171" w:themeColor="background2" w:themeShade="80"/>
              </w:rPr>
              <w:t>Business name</w:t>
            </w:r>
          </w:p>
        </w:tc>
        <w:tc>
          <w:tcPr>
            <w:tcW w:w="3005" w:type="dxa"/>
          </w:tcPr>
          <w:p w14:paraId="7929B0E7" w14:textId="77777777" w:rsidR="00A53D72" w:rsidRPr="00FE11D9" w:rsidRDefault="00A53D72" w:rsidP="00404F5B">
            <w:pPr>
              <w:pStyle w:val="DefaultText"/>
            </w:pPr>
            <w:r w:rsidRPr="00525658">
              <w:rPr>
                <w:color w:val="767171" w:themeColor="background2" w:themeShade="80"/>
              </w:rPr>
              <w:t>Purpose</w:t>
            </w:r>
          </w:p>
        </w:tc>
        <w:tc>
          <w:tcPr>
            <w:tcW w:w="3006" w:type="dxa"/>
          </w:tcPr>
          <w:p w14:paraId="4F747BB0" w14:textId="33D19264" w:rsidR="00A53D72" w:rsidRPr="00FE11D9" w:rsidRDefault="00A53D72" w:rsidP="00525658">
            <w:pPr>
              <w:pStyle w:val="DefaultText"/>
              <w:jc w:val="right"/>
            </w:pPr>
            <w:r w:rsidRPr="00525658">
              <w:t>$</w:t>
            </w:r>
            <w:r w:rsidRPr="00525658">
              <w:rPr>
                <w:color w:val="767171" w:themeColor="background2" w:themeShade="80"/>
              </w:rPr>
              <w:t xml:space="preserve"> </w:t>
            </w:r>
            <w:r w:rsidR="001E1A88" w:rsidRPr="00525658">
              <w:rPr>
                <w:color w:val="767171" w:themeColor="background2" w:themeShade="80"/>
              </w:rPr>
              <w:t>actual payment</w:t>
            </w:r>
          </w:p>
        </w:tc>
      </w:tr>
      <w:tr w:rsidR="00A53D72" w:rsidRPr="00FE11D9" w14:paraId="7113B7F5" w14:textId="77777777" w:rsidTr="00525658">
        <w:trPr>
          <w:cantSplit/>
        </w:trPr>
        <w:tc>
          <w:tcPr>
            <w:tcW w:w="3005" w:type="dxa"/>
            <w:tcBorders>
              <w:bottom w:val="single" w:sz="4" w:space="0" w:color="AEAAAA" w:themeColor="background2" w:themeShade="BF"/>
            </w:tcBorders>
          </w:tcPr>
          <w:p w14:paraId="71BF24FA" w14:textId="77777777" w:rsidR="00A53D72" w:rsidRPr="00FE11D9" w:rsidRDefault="00A53D72" w:rsidP="00404F5B">
            <w:pPr>
              <w:pStyle w:val="DefaultText"/>
            </w:pPr>
            <w:r w:rsidRPr="00525658">
              <w:rPr>
                <w:color w:val="767171" w:themeColor="background2" w:themeShade="80"/>
              </w:rPr>
              <w:t>Business name</w:t>
            </w:r>
          </w:p>
        </w:tc>
        <w:tc>
          <w:tcPr>
            <w:tcW w:w="3005" w:type="dxa"/>
            <w:tcBorders>
              <w:bottom w:val="single" w:sz="4" w:space="0" w:color="AEAAAA" w:themeColor="background2" w:themeShade="BF"/>
            </w:tcBorders>
          </w:tcPr>
          <w:p w14:paraId="4CFA9237" w14:textId="77777777" w:rsidR="00A53D72" w:rsidRPr="00FE11D9" w:rsidRDefault="00A53D72" w:rsidP="00404F5B">
            <w:pPr>
              <w:pStyle w:val="DefaultText"/>
            </w:pPr>
            <w:r w:rsidRPr="00525658">
              <w:rPr>
                <w:color w:val="767171" w:themeColor="background2" w:themeShade="80"/>
              </w:rPr>
              <w:t>Purpose</w:t>
            </w:r>
          </w:p>
        </w:tc>
        <w:tc>
          <w:tcPr>
            <w:tcW w:w="3006" w:type="dxa"/>
          </w:tcPr>
          <w:p w14:paraId="43C82A83" w14:textId="00B9E33F" w:rsidR="00A53D72" w:rsidRPr="00FE11D9" w:rsidRDefault="00A53D72" w:rsidP="00525658">
            <w:pPr>
              <w:pStyle w:val="DefaultText"/>
              <w:jc w:val="right"/>
            </w:pPr>
            <w:r w:rsidRPr="00525658">
              <w:t>$</w:t>
            </w:r>
            <w:r w:rsidRPr="00525658">
              <w:rPr>
                <w:color w:val="767171" w:themeColor="background2" w:themeShade="80"/>
              </w:rPr>
              <w:t xml:space="preserve"> </w:t>
            </w:r>
            <w:r w:rsidR="001E1A88" w:rsidRPr="00525658">
              <w:rPr>
                <w:color w:val="767171" w:themeColor="background2" w:themeShade="80"/>
              </w:rPr>
              <w:t>actual payment</w:t>
            </w:r>
          </w:p>
        </w:tc>
      </w:tr>
      <w:tr w:rsidR="00A53D72" w:rsidRPr="00FE11D9" w14:paraId="21D23775" w14:textId="77777777" w:rsidTr="00525658">
        <w:trPr>
          <w:cantSplit/>
        </w:trPr>
        <w:tc>
          <w:tcPr>
            <w:tcW w:w="3005" w:type="dxa"/>
            <w:tcBorders>
              <w:right w:val="nil"/>
            </w:tcBorders>
          </w:tcPr>
          <w:p w14:paraId="1C852013" w14:textId="77777777" w:rsidR="00A53D72" w:rsidRPr="00FE11D9" w:rsidRDefault="00A53D72" w:rsidP="00404F5B">
            <w:pPr>
              <w:pStyle w:val="DefaultText"/>
            </w:pPr>
          </w:p>
        </w:tc>
        <w:tc>
          <w:tcPr>
            <w:tcW w:w="3005" w:type="dxa"/>
            <w:tcBorders>
              <w:left w:val="nil"/>
            </w:tcBorders>
          </w:tcPr>
          <w:p w14:paraId="3A2C4C4C" w14:textId="77777777" w:rsidR="00A53D72" w:rsidRPr="00525658" w:rsidRDefault="00A53D72" w:rsidP="00404F5B">
            <w:pPr>
              <w:pStyle w:val="DefaultText"/>
              <w:jc w:val="right"/>
              <w:rPr>
                <w:b/>
                <w:bCs/>
              </w:rPr>
            </w:pPr>
            <w:r w:rsidRPr="00525658">
              <w:rPr>
                <w:b/>
                <w:bCs/>
              </w:rPr>
              <w:t>Total</w:t>
            </w:r>
          </w:p>
        </w:tc>
        <w:tc>
          <w:tcPr>
            <w:tcW w:w="3006" w:type="dxa"/>
          </w:tcPr>
          <w:p w14:paraId="5077DFD1" w14:textId="037F7452" w:rsidR="00A53D72" w:rsidRPr="00525658" w:rsidRDefault="00A53D72" w:rsidP="00404F5B">
            <w:pPr>
              <w:pStyle w:val="DefaultText"/>
              <w:rPr>
                <w:b/>
                <w:bCs/>
              </w:rPr>
            </w:pPr>
            <w:r w:rsidRPr="00525658">
              <w:rPr>
                <w:b/>
                <w:bCs/>
              </w:rPr>
              <w:t>$</w:t>
            </w:r>
            <w:r w:rsidRPr="00525658">
              <w:rPr>
                <w:b/>
                <w:bCs/>
                <w:color w:val="767171" w:themeColor="background2" w:themeShade="80"/>
              </w:rPr>
              <w:t xml:space="preserve"> </w:t>
            </w:r>
            <w:r w:rsidR="00243860" w:rsidRPr="00525658">
              <w:rPr>
                <w:b/>
                <w:bCs/>
                <w:color w:val="767171" w:themeColor="background2" w:themeShade="80"/>
              </w:rPr>
              <w:t>t</w:t>
            </w:r>
            <w:r w:rsidRPr="00525658">
              <w:rPr>
                <w:b/>
                <w:bCs/>
                <w:color w:val="767171" w:themeColor="background2" w:themeShade="80"/>
              </w:rPr>
              <w:t xml:space="preserve">otal </w:t>
            </w:r>
            <w:r w:rsidR="001E1A88" w:rsidRPr="00525658">
              <w:rPr>
                <w:b/>
                <w:bCs/>
                <w:color w:val="767171" w:themeColor="background2" w:themeShade="80"/>
              </w:rPr>
              <w:t>payments</w:t>
            </w:r>
          </w:p>
        </w:tc>
      </w:tr>
    </w:tbl>
    <w:p w14:paraId="434442E1" w14:textId="39934E7D" w:rsidR="00F7455F" w:rsidRPr="00E30F23" w:rsidRDefault="00E30F23" w:rsidP="00F7455F">
      <w:pPr>
        <w:pStyle w:val="DefaultText"/>
      </w:pPr>
      <w:r>
        <w:rPr>
          <w:color w:val="auto"/>
        </w:rPr>
        <w:br/>
      </w:r>
      <w:r w:rsidR="00F7455F" w:rsidRPr="00E30F23">
        <w:t xml:space="preserve">Data for previous years is available at: </w:t>
      </w:r>
      <w:sdt>
        <w:sdtPr>
          <w:rPr>
            <w:rStyle w:val="DefaultTextChar"/>
            <w:color w:val="auto"/>
          </w:rPr>
          <w:id w:val="973792278"/>
          <w:placeholder>
            <w:docPart w:val="1AF29BB288A54D20BE9CDF443B935EF1"/>
          </w:placeholder>
          <w:showingPlcHdr/>
        </w:sdtPr>
        <w:sdtContent>
          <w:r w:rsidR="00F7455F" w:rsidRPr="00525658">
            <w:rPr>
              <w:rStyle w:val="DefaultTextChar"/>
              <w:color w:val="767171" w:themeColor="background2" w:themeShade="80"/>
            </w:rPr>
            <w:t xml:space="preserve">insert hyperlink to specific data.sa page and ensure data sources are referenced. </w:t>
          </w:r>
        </w:sdtContent>
      </w:sdt>
    </w:p>
    <w:p w14:paraId="556242A8" w14:textId="66055B09" w:rsidR="00112CF7" w:rsidRPr="000B3DD8" w:rsidRDefault="005657C9" w:rsidP="00525658">
      <w:pPr>
        <w:pStyle w:val="DefaultText"/>
        <w:rPr>
          <w:color w:val="000000"/>
        </w:rPr>
      </w:pPr>
      <w:r>
        <w:t xml:space="preserve">The </w:t>
      </w:r>
      <w:hyperlink r:id="rId16" w:history="1">
        <w:r w:rsidRPr="00C40C9C">
          <w:rPr>
            <w:rStyle w:val="Hyperlink"/>
          </w:rPr>
          <w:t>SA Tenders and Contracts website</w:t>
        </w:r>
      </w:hyperlink>
      <w:r>
        <w:t xml:space="preserve"> displays d</w:t>
      </w:r>
      <w:r w:rsidR="000C2188">
        <w:t xml:space="preserve">etails of </w:t>
      </w:r>
      <w:hyperlink r:id="rId17" w:history="1">
        <w:r w:rsidR="00EA1967" w:rsidRPr="001F24E3">
          <w:rPr>
            <w:rStyle w:val="Hyperlink"/>
          </w:rPr>
          <w:t xml:space="preserve">Government of </w:t>
        </w:r>
        <w:r w:rsidR="000C2188" w:rsidRPr="001F24E3">
          <w:rPr>
            <w:rStyle w:val="Hyperlink"/>
          </w:rPr>
          <w:t>South Australia-awarded contracts</w:t>
        </w:r>
      </w:hyperlink>
      <w:r w:rsidR="001F24E3">
        <w:t xml:space="preserve"> </w:t>
      </w:r>
      <w:r w:rsidR="002A5BE5">
        <w:t xml:space="preserve">for goods, services and works </w:t>
      </w:r>
      <w:r w:rsidR="001F24E3">
        <w:t>and</w:t>
      </w:r>
      <w:r w:rsidR="00112CF7">
        <w:rPr>
          <w:color w:val="000000"/>
        </w:rPr>
        <w:t xml:space="preserve"> </w:t>
      </w:r>
      <w:hyperlink r:id="rId18" w:history="1">
        <w:r w:rsidR="00E30F23" w:rsidRPr="001A3A33">
          <w:rPr>
            <w:rStyle w:val="Hyperlink"/>
          </w:rPr>
          <w:t>across</w:t>
        </w:r>
        <w:r w:rsidR="00112CF7" w:rsidRPr="001A3A33">
          <w:rPr>
            <w:rStyle w:val="Hyperlink"/>
          </w:rPr>
          <w:t xml:space="preserve"> government contracts</w:t>
        </w:r>
      </w:hyperlink>
      <w:r w:rsidR="000B3DD8">
        <w:rPr>
          <w:color w:val="000000"/>
        </w:rPr>
        <w:t>.</w:t>
      </w:r>
    </w:p>
    <w:p w14:paraId="4498E0E4" w14:textId="619C7C86" w:rsidR="00E30F23" w:rsidRDefault="00EF09B3" w:rsidP="00E30F23">
      <w:pPr>
        <w:pStyle w:val="Heading2"/>
      </w:pPr>
      <w:bookmarkStart w:id="22" w:name="_Toc226033731"/>
      <w:r>
        <w:t>Other f</w:t>
      </w:r>
      <w:r w:rsidR="00930F23" w:rsidRPr="00CC41AB">
        <w:t xml:space="preserve">inancial </w:t>
      </w:r>
      <w:r>
        <w:t>i</w:t>
      </w:r>
      <w:r w:rsidR="00930F23" w:rsidRPr="00CC41AB">
        <w:t>nformation</w:t>
      </w:r>
      <w:bookmarkEnd w:id="22"/>
    </w:p>
    <w:p w14:paraId="4C49A7AD" w14:textId="1AFCB972" w:rsidR="00E30F23" w:rsidRPr="00525658" w:rsidRDefault="000B3DD8" w:rsidP="00E30F23">
      <w:pPr>
        <w:rPr>
          <w:color w:val="767171" w:themeColor="background2" w:themeShade="80"/>
        </w:rPr>
      </w:pPr>
      <w:r w:rsidRPr="00525658">
        <w:rPr>
          <w:color w:val="767171" w:themeColor="background2" w:themeShade="80"/>
        </w:rPr>
        <w:t xml:space="preserve">Include any other financial information </w:t>
      </w:r>
      <w:r w:rsidR="00372563" w:rsidRPr="00525658">
        <w:rPr>
          <w:color w:val="767171" w:themeColor="background2" w:themeShade="80"/>
        </w:rPr>
        <w:t xml:space="preserve">about </w:t>
      </w:r>
      <w:r w:rsidRPr="00525658">
        <w:rPr>
          <w:color w:val="767171" w:themeColor="background2" w:themeShade="80"/>
        </w:rPr>
        <w:t xml:space="preserve">the agency’s operations required to be reported to Parliament under another Act. </w:t>
      </w:r>
      <w:r w:rsidR="00372563" w:rsidRPr="00525658">
        <w:rPr>
          <w:color w:val="767171" w:themeColor="background2" w:themeShade="80"/>
        </w:rPr>
        <w:t>D</w:t>
      </w:r>
      <w:r w:rsidRPr="00525658">
        <w:rPr>
          <w:color w:val="767171" w:themeColor="background2" w:themeShade="80"/>
        </w:rPr>
        <w:t xml:space="preserve">elete </w:t>
      </w:r>
      <w:r w:rsidR="00372563" w:rsidRPr="00525658">
        <w:rPr>
          <w:color w:val="767171" w:themeColor="background2" w:themeShade="80"/>
        </w:rPr>
        <w:t xml:space="preserve">this </w:t>
      </w:r>
      <w:r w:rsidRPr="00525658">
        <w:rPr>
          <w:color w:val="767171" w:themeColor="background2" w:themeShade="80"/>
        </w:rPr>
        <w:t>subheading</w:t>
      </w:r>
      <w:r w:rsidR="00372563" w:rsidRPr="00525658">
        <w:rPr>
          <w:color w:val="767171" w:themeColor="background2" w:themeShade="80"/>
        </w:rPr>
        <w:t xml:space="preserve"> if not applicable</w:t>
      </w:r>
      <w:r w:rsidRPr="00525658">
        <w:rPr>
          <w:color w:val="767171" w:themeColor="background2" w:themeShade="80"/>
        </w:rPr>
        <w:t xml:space="preserve">.  </w:t>
      </w:r>
    </w:p>
    <w:p w14:paraId="748C9BDA" w14:textId="28E40BE0" w:rsidR="00E30F23" w:rsidRDefault="00EC1DBC" w:rsidP="00E30F23">
      <w:pPr>
        <w:pStyle w:val="Heading2"/>
      </w:pPr>
      <w:bookmarkStart w:id="23" w:name="_Toc226033732"/>
      <w:r w:rsidRPr="00CC41AB">
        <w:t>O</w:t>
      </w:r>
      <w:r w:rsidR="00E3597F" w:rsidRPr="00CC41AB">
        <w:t xml:space="preserve">ther </w:t>
      </w:r>
      <w:r w:rsidRPr="00CC41AB">
        <w:t>information</w:t>
      </w:r>
      <w:bookmarkEnd w:id="23"/>
      <w:r w:rsidRPr="00CC41AB">
        <w:t xml:space="preserve"> </w:t>
      </w:r>
    </w:p>
    <w:p w14:paraId="5B1CB4D6" w14:textId="76EC969F" w:rsidR="00F94F06" w:rsidRPr="00525658" w:rsidRDefault="00E22419" w:rsidP="000B3DD8">
      <w:pPr>
        <w:rPr>
          <w:color w:val="767171" w:themeColor="background2" w:themeShade="80"/>
          <w:sz w:val="22"/>
        </w:rPr>
      </w:pPr>
      <w:r w:rsidRPr="00525658">
        <w:rPr>
          <w:color w:val="767171" w:themeColor="background2" w:themeShade="80"/>
        </w:rPr>
        <w:t xml:space="preserve">This could include other information requested by the </w:t>
      </w:r>
      <w:r w:rsidR="0078189F" w:rsidRPr="00525658">
        <w:rPr>
          <w:color w:val="767171" w:themeColor="background2" w:themeShade="80"/>
        </w:rPr>
        <w:t>m</w:t>
      </w:r>
      <w:r w:rsidRPr="00525658">
        <w:rPr>
          <w:color w:val="767171" w:themeColor="background2" w:themeShade="80"/>
        </w:rPr>
        <w:t xml:space="preserve">inister(s) or other significant issues affecting the agency or reporting pertaining to independent functions. </w:t>
      </w:r>
      <w:r w:rsidR="00D40B47" w:rsidRPr="00525658">
        <w:rPr>
          <w:color w:val="767171" w:themeColor="background2" w:themeShade="80"/>
        </w:rPr>
        <w:t>This s</w:t>
      </w:r>
      <w:r w:rsidR="000B3DD8" w:rsidRPr="00525658">
        <w:rPr>
          <w:color w:val="767171" w:themeColor="background2" w:themeShade="80"/>
        </w:rPr>
        <w:t xml:space="preserve">hould be restricted to the minimum necessary information to address mandatory reporting requirements. </w:t>
      </w:r>
      <w:r w:rsidR="00264253">
        <w:rPr>
          <w:color w:val="767171" w:themeColor="background2" w:themeShade="80"/>
        </w:rPr>
        <w:t>Agencies with reporting obligations under specific legislation</w:t>
      </w:r>
      <w:r w:rsidR="000B3DD8" w:rsidRPr="00525658">
        <w:rPr>
          <w:color w:val="767171" w:themeColor="background2" w:themeShade="80"/>
        </w:rPr>
        <w:t xml:space="preserve"> can add specific subheadings to reflect independent functions and the unique significant reporting requirements.</w:t>
      </w:r>
    </w:p>
    <w:p w14:paraId="36B5190D" w14:textId="2959C255" w:rsidR="00F94F06" w:rsidRDefault="00F94F06" w:rsidP="00F94F06">
      <w:pPr>
        <w:pStyle w:val="Heading1"/>
        <w:pageBreakBefore/>
      </w:pPr>
      <w:bookmarkStart w:id="24" w:name="_Toc226033733"/>
      <w:r>
        <w:lastRenderedPageBreak/>
        <w:t xml:space="preserve">Risk </w:t>
      </w:r>
      <w:r w:rsidR="00D40B47">
        <w:t>m</w:t>
      </w:r>
      <w:r>
        <w:t>anagement</w:t>
      </w:r>
      <w:bookmarkEnd w:id="24"/>
    </w:p>
    <w:p w14:paraId="7DACB9D1" w14:textId="05C44B2B" w:rsidR="00F94F06" w:rsidRDefault="00B06C27" w:rsidP="000B3DD8">
      <w:pPr>
        <w:pStyle w:val="Heading2"/>
      </w:pPr>
      <w:bookmarkStart w:id="25" w:name="_Toc226033734"/>
      <w:r>
        <w:t>Risk and audit at a glance</w:t>
      </w:r>
      <w:bookmarkEnd w:id="25"/>
    </w:p>
    <w:p w14:paraId="44959094" w14:textId="1A8A666D" w:rsidR="000B3DD8" w:rsidRPr="00525658" w:rsidRDefault="000B3DD8" w:rsidP="000B3DD8">
      <w:pPr>
        <w:pStyle w:val="DefaultText"/>
        <w:rPr>
          <w:color w:val="767171" w:themeColor="background2" w:themeShade="80"/>
        </w:rPr>
      </w:pPr>
      <w:r w:rsidRPr="00525658">
        <w:rPr>
          <w:color w:val="767171" w:themeColor="background2" w:themeShade="80"/>
        </w:rPr>
        <w:t xml:space="preserve">Optional summary from </w:t>
      </w:r>
      <w:r w:rsidR="0078189F" w:rsidRPr="00525658">
        <w:rPr>
          <w:color w:val="767171" w:themeColor="background2" w:themeShade="80"/>
        </w:rPr>
        <w:t>a</w:t>
      </w:r>
      <w:r w:rsidRPr="00525658">
        <w:rPr>
          <w:color w:val="767171" w:themeColor="background2" w:themeShade="80"/>
        </w:rPr>
        <w:t xml:space="preserve">udit and </w:t>
      </w:r>
      <w:r w:rsidR="0078189F" w:rsidRPr="00525658">
        <w:rPr>
          <w:color w:val="767171" w:themeColor="background2" w:themeShade="80"/>
        </w:rPr>
        <w:t>r</w:t>
      </w:r>
      <w:r w:rsidRPr="00525658">
        <w:rPr>
          <w:color w:val="767171" w:themeColor="background2" w:themeShade="80"/>
        </w:rPr>
        <w:t xml:space="preserve">isk </w:t>
      </w:r>
      <w:r w:rsidR="0078189F" w:rsidRPr="00525658">
        <w:rPr>
          <w:color w:val="767171" w:themeColor="background2" w:themeShade="80"/>
        </w:rPr>
        <w:t>c</w:t>
      </w:r>
      <w:r w:rsidRPr="00525658">
        <w:rPr>
          <w:color w:val="767171" w:themeColor="background2" w:themeShade="80"/>
        </w:rPr>
        <w:t>ommittee(s)</w:t>
      </w:r>
      <w:r w:rsidR="0078189F" w:rsidRPr="00525658">
        <w:rPr>
          <w:color w:val="767171" w:themeColor="background2" w:themeShade="80"/>
        </w:rPr>
        <w:t>.</w:t>
      </w:r>
    </w:p>
    <w:p w14:paraId="760B06ED" w14:textId="77777777" w:rsidR="000B3DD8" w:rsidRPr="00525658" w:rsidRDefault="000B3DD8" w:rsidP="000B3DD8">
      <w:pPr>
        <w:pStyle w:val="DefaultText"/>
        <w:rPr>
          <w:color w:val="767171" w:themeColor="background2" w:themeShade="80"/>
        </w:rPr>
      </w:pPr>
    </w:p>
    <w:p w14:paraId="3423EE17" w14:textId="667009EE" w:rsidR="000B3DD8" w:rsidRPr="000B3DD8" w:rsidRDefault="00F3409C" w:rsidP="000B3DD8">
      <w:pPr>
        <w:pStyle w:val="Heading2"/>
      </w:pPr>
      <w:bookmarkStart w:id="26" w:name="_Toc226033735"/>
      <w:r w:rsidRPr="00F94F06">
        <w:t>Fraud detected in the agency</w:t>
      </w:r>
      <w:bookmarkEnd w:id="26"/>
    </w:p>
    <w:tbl>
      <w:tblPr>
        <w:tblStyle w:val="TableGrid"/>
        <w:tblW w:w="907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12"/>
        <w:gridCol w:w="3265"/>
      </w:tblGrid>
      <w:tr w:rsidR="00F3409C" w:rsidRPr="00122E82" w14:paraId="40FBEE4C" w14:textId="77777777" w:rsidTr="00525658">
        <w:trPr>
          <w:cantSplit/>
          <w:tblHeader/>
        </w:trPr>
        <w:tc>
          <w:tcPr>
            <w:tcW w:w="5812" w:type="dxa"/>
          </w:tcPr>
          <w:p w14:paraId="22D5F8B5" w14:textId="77777777" w:rsidR="00F3409C" w:rsidRPr="00303C7E" w:rsidRDefault="00F3409C" w:rsidP="00D354E6">
            <w:pPr>
              <w:pStyle w:val="DefaultText"/>
              <w:rPr>
                <w:b/>
              </w:rPr>
            </w:pPr>
            <w:r w:rsidRPr="00303C7E">
              <w:rPr>
                <w:b/>
              </w:rPr>
              <w:t>Category/nature of fraud</w:t>
            </w:r>
          </w:p>
        </w:tc>
        <w:tc>
          <w:tcPr>
            <w:tcW w:w="3265" w:type="dxa"/>
          </w:tcPr>
          <w:p w14:paraId="05B30CBA" w14:textId="77777777" w:rsidR="00F3409C" w:rsidRPr="00303C7E" w:rsidRDefault="00F3409C" w:rsidP="00D354E6">
            <w:pPr>
              <w:pStyle w:val="DefaultText"/>
              <w:rPr>
                <w:b/>
              </w:rPr>
            </w:pPr>
            <w:r w:rsidRPr="00303C7E">
              <w:rPr>
                <w:b/>
              </w:rPr>
              <w:t>Number of instances</w:t>
            </w:r>
          </w:p>
        </w:tc>
      </w:tr>
      <w:tr w:rsidR="000B3DD8" w:rsidRPr="00122E82" w14:paraId="3FDA74AF" w14:textId="77777777" w:rsidTr="00D354E6">
        <w:trPr>
          <w:tblHeader/>
        </w:trPr>
        <w:tc>
          <w:tcPr>
            <w:tcW w:w="5812" w:type="dxa"/>
          </w:tcPr>
          <w:p w14:paraId="4091340A" w14:textId="4696810C" w:rsidR="000B3DD8" w:rsidRPr="00525658" w:rsidRDefault="000B3DD8" w:rsidP="00D354E6">
            <w:pPr>
              <w:pStyle w:val="DefaultText"/>
              <w:rPr>
                <w:color w:val="767171" w:themeColor="background2" w:themeShade="80"/>
              </w:rPr>
            </w:pPr>
            <w:r w:rsidRPr="00525658">
              <w:rPr>
                <w:color w:val="767171" w:themeColor="background2" w:themeShade="80"/>
              </w:rPr>
              <w:t>Type of fraud</w:t>
            </w:r>
          </w:p>
        </w:tc>
        <w:tc>
          <w:tcPr>
            <w:tcW w:w="3265" w:type="dxa"/>
          </w:tcPr>
          <w:p w14:paraId="1D862F8A" w14:textId="7237A05F" w:rsidR="000B3DD8" w:rsidRPr="00525658" w:rsidRDefault="000B3DD8" w:rsidP="00525658">
            <w:pPr>
              <w:pStyle w:val="DefaultText"/>
              <w:jc w:val="right"/>
              <w:rPr>
                <w:color w:val="767171" w:themeColor="background2" w:themeShade="80"/>
              </w:rPr>
            </w:pPr>
            <w:r w:rsidRPr="00525658">
              <w:rPr>
                <w:color w:val="767171" w:themeColor="background2" w:themeShade="80"/>
              </w:rPr>
              <w:t>Number</w:t>
            </w:r>
          </w:p>
        </w:tc>
      </w:tr>
      <w:tr w:rsidR="000B3DD8" w:rsidRPr="00122E82" w14:paraId="25F6F0AD" w14:textId="77777777" w:rsidTr="00D354E6">
        <w:trPr>
          <w:tblHeader/>
        </w:trPr>
        <w:tc>
          <w:tcPr>
            <w:tcW w:w="5812" w:type="dxa"/>
          </w:tcPr>
          <w:p w14:paraId="11BEF280" w14:textId="29E464F5" w:rsidR="000B3DD8" w:rsidRPr="00525658" w:rsidRDefault="000B3DD8" w:rsidP="000B3DD8">
            <w:pPr>
              <w:pStyle w:val="DefaultText"/>
              <w:rPr>
                <w:color w:val="767171" w:themeColor="background2" w:themeShade="80"/>
              </w:rPr>
            </w:pPr>
            <w:r w:rsidRPr="00525658">
              <w:rPr>
                <w:color w:val="767171" w:themeColor="background2" w:themeShade="80"/>
              </w:rPr>
              <w:t>Type of fraud</w:t>
            </w:r>
          </w:p>
        </w:tc>
        <w:tc>
          <w:tcPr>
            <w:tcW w:w="3265" w:type="dxa"/>
          </w:tcPr>
          <w:p w14:paraId="6569C6A7" w14:textId="5B1050B9" w:rsidR="000B3DD8" w:rsidRPr="00525658" w:rsidRDefault="000B3DD8" w:rsidP="00525658">
            <w:pPr>
              <w:pStyle w:val="DefaultText"/>
              <w:jc w:val="right"/>
              <w:rPr>
                <w:color w:val="767171" w:themeColor="background2" w:themeShade="80"/>
              </w:rPr>
            </w:pPr>
            <w:r w:rsidRPr="00525658">
              <w:rPr>
                <w:color w:val="767171" w:themeColor="background2" w:themeShade="80"/>
              </w:rPr>
              <w:t>Number</w:t>
            </w:r>
          </w:p>
        </w:tc>
      </w:tr>
      <w:tr w:rsidR="000B3DD8" w:rsidRPr="00122E82" w14:paraId="12515386" w14:textId="77777777" w:rsidTr="00D354E6">
        <w:trPr>
          <w:tblHeader/>
        </w:trPr>
        <w:tc>
          <w:tcPr>
            <w:tcW w:w="5812" w:type="dxa"/>
          </w:tcPr>
          <w:p w14:paraId="595B1E29" w14:textId="56B6D1D7" w:rsidR="000B3DD8" w:rsidRPr="00525658" w:rsidRDefault="000B3DD8" w:rsidP="000B3DD8">
            <w:pPr>
              <w:pStyle w:val="DefaultText"/>
              <w:rPr>
                <w:color w:val="767171" w:themeColor="background2" w:themeShade="80"/>
              </w:rPr>
            </w:pPr>
            <w:r w:rsidRPr="00525658">
              <w:rPr>
                <w:color w:val="767171" w:themeColor="background2" w:themeShade="80"/>
              </w:rPr>
              <w:t>Type of fraud</w:t>
            </w:r>
          </w:p>
        </w:tc>
        <w:tc>
          <w:tcPr>
            <w:tcW w:w="3265" w:type="dxa"/>
          </w:tcPr>
          <w:p w14:paraId="17A0E3D6" w14:textId="1BF5BEEC" w:rsidR="000B3DD8" w:rsidRPr="00525658" w:rsidRDefault="000B3DD8" w:rsidP="00525658">
            <w:pPr>
              <w:pStyle w:val="DefaultText"/>
              <w:jc w:val="right"/>
              <w:rPr>
                <w:color w:val="767171" w:themeColor="background2" w:themeShade="80"/>
              </w:rPr>
            </w:pPr>
            <w:r w:rsidRPr="00525658">
              <w:rPr>
                <w:color w:val="767171" w:themeColor="background2" w:themeShade="80"/>
              </w:rPr>
              <w:t>Number</w:t>
            </w:r>
          </w:p>
        </w:tc>
      </w:tr>
    </w:tbl>
    <w:p w14:paraId="629E1BB6" w14:textId="5EA1C5C9" w:rsidR="00F15E89" w:rsidRPr="009C47B5" w:rsidRDefault="0078189F" w:rsidP="00525658">
      <w:pPr>
        <w:pStyle w:val="FootnoteText1"/>
        <w:spacing w:before="120"/>
        <w:rPr>
          <w:i/>
          <w:iCs/>
          <w:color w:val="auto"/>
        </w:rPr>
      </w:pPr>
      <w:r>
        <w:rPr>
          <w:i/>
          <w:iCs/>
          <w:color w:val="auto"/>
        </w:rPr>
        <w:t>Note</w:t>
      </w:r>
      <w:r w:rsidR="49753648" w:rsidRPr="49753648">
        <w:rPr>
          <w:i/>
          <w:iCs/>
          <w:color w:val="auto"/>
        </w:rPr>
        <w:t xml:space="preserve">: Fraud reported includes actual and reasonably suspected incidents of fraud. </w:t>
      </w:r>
    </w:p>
    <w:p w14:paraId="7965C63C" w14:textId="36269B59" w:rsidR="00F15E89" w:rsidRDefault="000B3DD8" w:rsidP="000B3DD8">
      <w:pPr>
        <w:pStyle w:val="Heading2"/>
      </w:pPr>
      <w:bookmarkStart w:id="27" w:name="_Toc226033736"/>
      <w:r>
        <w:t>Strategies implemented to control and prevent fraud</w:t>
      </w:r>
      <w:bookmarkEnd w:id="27"/>
    </w:p>
    <w:p w14:paraId="022269D2" w14:textId="2221C811" w:rsidR="000B3DD8" w:rsidRPr="00525658" w:rsidRDefault="000B3DD8" w:rsidP="000B3DD8">
      <w:pPr>
        <w:rPr>
          <w:color w:val="767171" w:themeColor="background2" w:themeShade="80"/>
        </w:rPr>
      </w:pPr>
      <w:r w:rsidRPr="00525658">
        <w:rPr>
          <w:color w:val="767171" w:themeColor="background2" w:themeShade="80"/>
        </w:rPr>
        <w:t>Insert summary</w:t>
      </w:r>
      <w:r w:rsidR="00793877" w:rsidRPr="00525658">
        <w:rPr>
          <w:color w:val="767171" w:themeColor="background2" w:themeShade="80"/>
        </w:rPr>
        <w:t>, including any policies in place to support management.</w:t>
      </w:r>
    </w:p>
    <w:p w14:paraId="14F1FD1A" w14:textId="77777777" w:rsidR="00F7455F" w:rsidRPr="00E30F23" w:rsidRDefault="00F7455F" w:rsidP="00F7455F">
      <w:pPr>
        <w:pStyle w:val="DefaultText"/>
      </w:pPr>
      <w:r w:rsidRPr="00E30F23">
        <w:t xml:space="preserve">Data for previous years is available at: </w:t>
      </w:r>
      <w:sdt>
        <w:sdtPr>
          <w:rPr>
            <w:rStyle w:val="DefaultTextChar"/>
            <w:color w:val="auto"/>
          </w:rPr>
          <w:id w:val="-1871993134"/>
          <w:placeholder>
            <w:docPart w:val="465214A1261A4662A64B736DEE3672BC"/>
          </w:placeholder>
          <w:showingPlcHdr/>
        </w:sdtPr>
        <w:sdtContent>
          <w:r w:rsidRPr="00525658">
            <w:rPr>
              <w:rStyle w:val="DefaultTextChar"/>
              <w:color w:val="767171" w:themeColor="background2" w:themeShade="80"/>
            </w:rPr>
            <w:t xml:space="preserve">insert hyperlink to specific data.sa page and ensure data sources are referenced. </w:t>
          </w:r>
        </w:sdtContent>
      </w:sdt>
    </w:p>
    <w:p w14:paraId="5AA07759" w14:textId="50A8223D" w:rsidR="004F72CA" w:rsidRDefault="00A14B82" w:rsidP="000B3DD8">
      <w:pPr>
        <w:pStyle w:val="Heading2"/>
      </w:pPr>
      <w:bookmarkStart w:id="28" w:name="_Hlk34154040"/>
      <w:bookmarkStart w:id="29" w:name="_Toc226033737"/>
      <w:r>
        <w:t xml:space="preserve">Public interest </w:t>
      </w:r>
      <w:bookmarkEnd w:id="28"/>
      <w:r>
        <w:t>disclosure</w:t>
      </w:r>
      <w:bookmarkEnd w:id="29"/>
      <w:r>
        <w:t xml:space="preserve"> </w:t>
      </w:r>
    </w:p>
    <w:p w14:paraId="452BA5DD" w14:textId="2C058CE6" w:rsidR="00C76801" w:rsidRDefault="00C76801" w:rsidP="00C76801">
      <w:pPr>
        <w:rPr>
          <w:i/>
        </w:rPr>
      </w:pPr>
      <w:r w:rsidRPr="000B3DD8">
        <w:t>Number of occasions on which public interest information has been disclosed to a responsible officer of the agency under the</w:t>
      </w:r>
      <w:r w:rsidR="00A14B82">
        <w:t xml:space="preserve"> </w:t>
      </w:r>
      <w:bookmarkStart w:id="30" w:name="_Hlk34154074"/>
      <w:r w:rsidR="00A14B82">
        <w:rPr>
          <w:i/>
        </w:rPr>
        <w:t>Public Interest Disclosure Act 2018</w:t>
      </w:r>
      <w:bookmarkEnd w:id="30"/>
      <w:r>
        <w:rPr>
          <w:i/>
        </w:rPr>
        <w:t>:</w:t>
      </w:r>
    </w:p>
    <w:p w14:paraId="01F2CCD6" w14:textId="3522FCF1" w:rsidR="00C76801" w:rsidRPr="00525658" w:rsidRDefault="00C76801" w:rsidP="00C76801">
      <w:pPr>
        <w:rPr>
          <w:i/>
          <w:color w:val="767171" w:themeColor="background2" w:themeShade="80"/>
        </w:rPr>
      </w:pPr>
      <w:r w:rsidRPr="00525658">
        <w:rPr>
          <w:i/>
          <w:color w:val="767171" w:themeColor="background2" w:themeShade="80"/>
        </w:rPr>
        <w:t>Insert number</w:t>
      </w:r>
    </w:p>
    <w:p w14:paraId="6502870A" w14:textId="1ABBE24F" w:rsidR="00F7455F" w:rsidRPr="00E30F23" w:rsidRDefault="00F7455F" w:rsidP="00F7455F">
      <w:pPr>
        <w:pStyle w:val="DefaultText"/>
      </w:pPr>
      <w:r w:rsidRPr="00E30F23">
        <w:t xml:space="preserve">Data for previous years is available at: </w:t>
      </w:r>
      <w:sdt>
        <w:sdtPr>
          <w:rPr>
            <w:rStyle w:val="DefaultTextChar"/>
            <w:color w:val="auto"/>
          </w:rPr>
          <w:id w:val="-1908983467"/>
          <w:placeholder>
            <w:docPart w:val="F33D392FE7E94CB198EC4897AD4FD1E9"/>
          </w:placeholder>
          <w:showingPlcHdr/>
        </w:sdtPr>
        <w:sdtContent>
          <w:r w:rsidRPr="00525658">
            <w:rPr>
              <w:rStyle w:val="DefaultTextChar"/>
              <w:color w:val="767171" w:themeColor="background2" w:themeShade="80"/>
            </w:rPr>
            <w:t xml:space="preserve">insert hyperlink to specific data.sa page and ensure data sources are referenced. </w:t>
          </w:r>
        </w:sdtContent>
      </w:sdt>
    </w:p>
    <w:p w14:paraId="4989A617" w14:textId="4B09921A" w:rsidR="00642180" w:rsidRDefault="000B7B03" w:rsidP="00F7455F">
      <w:pPr>
        <w:rPr>
          <w:rFonts w:cs="Arial"/>
          <w:b/>
          <w:color w:val="000000" w:themeColor="text1"/>
          <w:sz w:val="28"/>
          <w:szCs w:val="28"/>
          <w:u w:val="single"/>
        </w:rPr>
      </w:pPr>
      <w:bookmarkStart w:id="31" w:name="_Hlk34154092"/>
      <w:r w:rsidRPr="000B7B03">
        <w:rPr>
          <w:sz w:val="20"/>
          <w:szCs w:val="20"/>
        </w:rPr>
        <w:t xml:space="preserve">Note: Disclosure of public interest information was previously reported under the </w:t>
      </w:r>
      <w:r w:rsidRPr="000B7B03">
        <w:rPr>
          <w:i/>
          <w:sz w:val="20"/>
          <w:szCs w:val="20"/>
        </w:rPr>
        <w:t>Whistleblowers Protection Act 1993</w:t>
      </w:r>
      <w:r w:rsidR="004E39AA">
        <w:rPr>
          <w:sz w:val="20"/>
          <w:szCs w:val="20"/>
        </w:rPr>
        <w:t>, which was</w:t>
      </w:r>
      <w:r w:rsidRPr="000B7B03">
        <w:rPr>
          <w:sz w:val="20"/>
          <w:szCs w:val="20"/>
        </w:rPr>
        <w:t xml:space="preserve"> repealed by the </w:t>
      </w:r>
      <w:r w:rsidRPr="000B7B03">
        <w:rPr>
          <w:i/>
          <w:sz w:val="20"/>
          <w:szCs w:val="20"/>
        </w:rPr>
        <w:t>Public Interest Disclosure</w:t>
      </w:r>
      <w:r w:rsidRPr="000B7B03">
        <w:rPr>
          <w:sz w:val="20"/>
          <w:szCs w:val="20"/>
        </w:rPr>
        <w:t xml:space="preserve"> </w:t>
      </w:r>
      <w:r w:rsidRPr="000B7B03">
        <w:rPr>
          <w:i/>
          <w:sz w:val="20"/>
          <w:szCs w:val="20"/>
        </w:rPr>
        <w:t>Act 2018</w:t>
      </w:r>
      <w:r w:rsidRPr="000B7B03">
        <w:rPr>
          <w:sz w:val="20"/>
          <w:szCs w:val="20"/>
        </w:rPr>
        <w:t xml:space="preserve"> on 1</w:t>
      </w:r>
      <w:r w:rsidR="00542EC2">
        <w:rPr>
          <w:sz w:val="20"/>
          <w:szCs w:val="20"/>
        </w:rPr>
        <w:t xml:space="preserve"> July </w:t>
      </w:r>
      <w:r w:rsidRPr="000B7B03">
        <w:rPr>
          <w:sz w:val="20"/>
          <w:szCs w:val="20"/>
        </w:rPr>
        <w:t>2019</w:t>
      </w:r>
      <w:r>
        <w:t>.</w:t>
      </w:r>
      <w:bookmarkEnd w:id="31"/>
      <w:r w:rsidR="00642180">
        <w:rPr>
          <w:b/>
          <w:sz w:val="28"/>
          <w:szCs w:val="28"/>
          <w:u w:val="single"/>
        </w:rPr>
        <w:br w:type="page"/>
      </w:r>
    </w:p>
    <w:p w14:paraId="0E243277" w14:textId="5910C3F5" w:rsidR="00930F23" w:rsidRPr="00CC41AB" w:rsidRDefault="007A231F" w:rsidP="00AC61BF">
      <w:pPr>
        <w:pStyle w:val="Heading1"/>
      </w:pPr>
      <w:bookmarkStart w:id="32" w:name="_Toc226033738"/>
      <w:r>
        <w:lastRenderedPageBreak/>
        <w:t>R</w:t>
      </w:r>
      <w:r w:rsidR="00EF09B3" w:rsidRPr="00CC41AB">
        <w:t>epo</w:t>
      </w:r>
      <w:r w:rsidR="00EF09B3">
        <w:t xml:space="preserve">rting </w:t>
      </w:r>
      <w:r w:rsidR="007F6267">
        <w:t>required under any other a</w:t>
      </w:r>
      <w:r w:rsidR="00EF09B3" w:rsidRPr="00CC41AB">
        <w:t xml:space="preserve">ct or </w:t>
      </w:r>
      <w:r w:rsidR="00EF09B3">
        <w:t>r</w:t>
      </w:r>
      <w:r w:rsidR="00EF09B3" w:rsidRPr="00CC41AB">
        <w:t>egulation</w:t>
      </w:r>
      <w:bookmarkEnd w:id="32"/>
    </w:p>
    <w:p w14:paraId="42BDC10D" w14:textId="24F9037B" w:rsidR="00DB6C47" w:rsidRDefault="00DB6C47" w:rsidP="00760DD8">
      <w:pPr>
        <w:pStyle w:val="DefaultText"/>
        <w:rPr>
          <w: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4820"/>
      </w:tblGrid>
      <w:tr w:rsidR="00B06C27" w14:paraId="328C8FA6" w14:textId="77777777" w:rsidTr="00525658">
        <w:trPr>
          <w:cantSplit/>
          <w:tblHeader/>
        </w:trPr>
        <w:tc>
          <w:tcPr>
            <w:tcW w:w="4106" w:type="dxa"/>
          </w:tcPr>
          <w:p w14:paraId="7B1653A9" w14:textId="77777777" w:rsidR="00B06C27" w:rsidRPr="00877EFE" w:rsidRDefault="00B06C27" w:rsidP="00B06C27">
            <w:pPr>
              <w:pStyle w:val="DefaultText"/>
              <w:rPr>
                <w:b/>
              </w:rPr>
            </w:pPr>
            <w:r w:rsidRPr="00877EFE">
              <w:rPr>
                <w:b/>
              </w:rPr>
              <w:t>Act or Regulation</w:t>
            </w:r>
          </w:p>
        </w:tc>
        <w:tc>
          <w:tcPr>
            <w:tcW w:w="4820" w:type="dxa"/>
          </w:tcPr>
          <w:p w14:paraId="229468FE" w14:textId="77777777" w:rsidR="00B06C27" w:rsidRPr="00877EFE" w:rsidRDefault="00B06C27" w:rsidP="00B06C27">
            <w:pPr>
              <w:pStyle w:val="DefaultText"/>
              <w:rPr>
                <w:b/>
              </w:rPr>
            </w:pPr>
            <w:r w:rsidRPr="00877EFE">
              <w:rPr>
                <w:b/>
              </w:rPr>
              <w:t>Requirement</w:t>
            </w:r>
          </w:p>
        </w:tc>
      </w:tr>
      <w:tr w:rsidR="00B06C27" w14:paraId="7ADA40E4" w14:textId="77777777" w:rsidTr="00B06C27">
        <w:tc>
          <w:tcPr>
            <w:tcW w:w="4106" w:type="dxa"/>
          </w:tcPr>
          <w:p w14:paraId="556F8FB2" w14:textId="022A4B6A" w:rsidR="00B06C27" w:rsidRPr="00525658" w:rsidRDefault="00B06C27" w:rsidP="00B06C27">
            <w:pPr>
              <w:pStyle w:val="DefaultText"/>
              <w:rPr>
                <w:i/>
                <w:iCs/>
                <w:color w:val="A6A6A6" w:themeColor="background1" w:themeShade="A6"/>
              </w:rPr>
            </w:pPr>
            <w:r w:rsidRPr="00525658">
              <w:rPr>
                <w:color w:val="767171" w:themeColor="background2" w:themeShade="80"/>
              </w:rPr>
              <w:t>Name and date of Act/Regulation</w:t>
            </w:r>
          </w:p>
        </w:tc>
        <w:tc>
          <w:tcPr>
            <w:tcW w:w="4820" w:type="dxa"/>
          </w:tcPr>
          <w:p w14:paraId="33E888F0" w14:textId="2D46A946" w:rsidR="00B06C27" w:rsidRPr="00525658" w:rsidRDefault="00B06C27" w:rsidP="00B06C27">
            <w:pPr>
              <w:pStyle w:val="DefaultText"/>
              <w:rPr>
                <w:color w:val="767171" w:themeColor="background2" w:themeShade="80"/>
              </w:rPr>
            </w:pPr>
            <w:r w:rsidRPr="00525658">
              <w:rPr>
                <w:color w:val="767171" w:themeColor="background2" w:themeShade="80"/>
              </w:rPr>
              <w:t xml:space="preserve">Section and summary of reporting requirement </w:t>
            </w:r>
          </w:p>
        </w:tc>
      </w:tr>
    </w:tbl>
    <w:p w14:paraId="0092D3D4" w14:textId="5D27EB2E" w:rsidR="00B900DA" w:rsidRDefault="00B900DA">
      <w:r>
        <w:br/>
      </w:r>
      <w:r w:rsidRPr="00525658">
        <w:rPr>
          <w:color w:val="767171" w:themeColor="background2" w:themeShade="80"/>
        </w:rPr>
        <w:t>Include report as per requirement</w:t>
      </w:r>
    </w:p>
    <w:p w14:paraId="5ECB8D10" w14:textId="77777777" w:rsidR="008F2F40" w:rsidRDefault="008F2F40"/>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4820"/>
      </w:tblGrid>
      <w:tr w:rsidR="00B900DA" w14:paraId="413500E4" w14:textId="77777777" w:rsidTr="00525658">
        <w:trPr>
          <w:cantSplit/>
          <w:tblHeader/>
        </w:trPr>
        <w:tc>
          <w:tcPr>
            <w:tcW w:w="4106" w:type="dxa"/>
          </w:tcPr>
          <w:p w14:paraId="5239EC17" w14:textId="77777777" w:rsidR="00B900DA" w:rsidRPr="00877EFE" w:rsidRDefault="00B900DA" w:rsidP="00404F5B">
            <w:pPr>
              <w:pStyle w:val="DefaultText"/>
              <w:rPr>
                <w:b/>
              </w:rPr>
            </w:pPr>
            <w:r w:rsidRPr="00877EFE">
              <w:rPr>
                <w:b/>
              </w:rPr>
              <w:t>Act or Regulation</w:t>
            </w:r>
          </w:p>
        </w:tc>
        <w:tc>
          <w:tcPr>
            <w:tcW w:w="4820" w:type="dxa"/>
          </w:tcPr>
          <w:p w14:paraId="132302F4" w14:textId="77777777" w:rsidR="00B900DA" w:rsidRPr="00877EFE" w:rsidRDefault="00B900DA" w:rsidP="00404F5B">
            <w:pPr>
              <w:pStyle w:val="DefaultText"/>
              <w:rPr>
                <w:b/>
              </w:rPr>
            </w:pPr>
            <w:r w:rsidRPr="00877EFE">
              <w:rPr>
                <w:b/>
              </w:rPr>
              <w:t>Requirement</w:t>
            </w:r>
          </w:p>
        </w:tc>
      </w:tr>
      <w:tr w:rsidR="00B900DA" w14:paraId="577F39B0" w14:textId="77777777" w:rsidTr="00404F5B">
        <w:tc>
          <w:tcPr>
            <w:tcW w:w="4106" w:type="dxa"/>
          </w:tcPr>
          <w:p w14:paraId="296FF1C9" w14:textId="77777777" w:rsidR="00B900DA" w:rsidRPr="00525658" w:rsidRDefault="00B900DA" w:rsidP="00404F5B">
            <w:pPr>
              <w:pStyle w:val="DefaultText"/>
              <w:rPr>
                <w:color w:val="767171" w:themeColor="background2" w:themeShade="80"/>
              </w:rPr>
            </w:pPr>
            <w:r w:rsidRPr="00525658">
              <w:rPr>
                <w:color w:val="767171" w:themeColor="background2" w:themeShade="80"/>
              </w:rPr>
              <w:t>Name and date of Act/Regulation</w:t>
            </w:r>
          </w:p>
        </w:tc>
        <w:tc>
          <w:tcPr>
            <w:tcW w:w="4820" w:type="dxa"/>
          </w:tcPr>
          <w:p w14:paraId="469B8662" w14:textId="77777777" w:rsidR="00B900DA" w:rsidRPr="00525658" w:rsidRDefault="00B900DA" w:rsidP="00404F5B">
            <w:pPr>
              <w:pStyle w:val="DefaultText"/>
              <w:rPr>
                <w:color w:val="767171" w:themeColor="background2" w:themeShade="80"/>
              </w:rPr>
            </w:pPr>
            <w:r w:rsidRPr="00525658">
              <w:rPr>
                <w:color w:val="767171" w:themeColor="background2" w:themeShade="80"/>
              </w:rPr>
              <w:t xml:space="preserve">Section and summary of reporting requirement </w:t>
            </w:r>
          </w:p>
        </w:tc>
      </w:tr>
    </w:tbl>
    <w:p w14:paraId="46D4F7D8" w14:textId="77777777" w:rsidR="00B900DA" w:rsidRDefault="00B900DA" w:rsidP="00B900DA">
      <w:r>
        <w:br/>
      </w:r>
      <w:r w:rsidRPr="00525658">
        <w:rPr>
          <w:color w:val="767171" w:themeColor="background2" w:themeShade="80"/>
        </w:rPr>
        <w:t>Include report as per requirement</w:t>
      </w:r>
    </w:p>
    <w:p w14:paraId="49531DB6" w14:textId="41BA198C" w:rsidR="008F2F40" w:rsidRDefault="008F2F40"/>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4820"/>
      </w:tblGrid>
      <w:tr w:rsidR="00B900DA" w14:paraId="42B83D51" w14:textId="77777777" w:rsidTr="00525658">
        <w:trPr>
          <w:cantSplit/>
          <w:tblHeader/>
        </w:trPr>
        <w:tc>
          <w:tcPr>
            <w:tcW w:w="4106" w:type="dxa"/>
          </w:tcPr>
          <w:p w14:paraId="20C09169" w14:textId="77777777" w:rsidR="00B900DA" w:rsidRPr="00877EFE" w:rsidRDefault="00B900DA" w:rsidP="00404F5B">
            <w:pPr>
              <w:pStyle w:val="DefaultText"/>
              <w:rPr>
                <w:b/>
              </w:rPr>
            </w:pPr>
            <w:r w:rsidRPr="00877EFE">
              <w:rPr>
                <w:b/>
              </w:rPr>
              <w:t>Act or Regulation</w:t>
            </w:r>
          </w:p>
        </w:tc>
        <w:tc>
          <w:tcPr>
            <w:tcW w:w="4820" w:type="dxa"/>
          </w:tcPr>
          <w:p w14:paraId="16973AD2" w14:textId="77777777" w:rsidR="00B900DA" w:rsidRPr="00877EFE" w:rsidRDefault="00B900DA" w:rsidP="00404F5B">
            <w:pPr>
              <w:pStyle w:val="DefaultText"/>
              <w:rPr>
                <w:b/>
              </w:rPr>
            </w:pPr>
            <w:r w:rsidRPr="00877EFE">
              <w:rPr>
                <w:b/>
              </w:rPr>
              <w:t>Requirement</w:t>
            </w:r>
          </w:p>
        </w:tc>
      </w:tr>
      <w:tr w:rsidR="00B900DA" w14:paraId="18C9AF37" w14:textId="77777777" w:rsidTr="00404F5B">
        <w:tc>
          <w:tcPr>
            <w:tcW w:w="4106" w:type="dxa"/>
          </w:tcPr>
          <w:p w14:paraId="31151AA7" w14:textId="77777777" w:rsidR="00B900DA" w:rsidRPr="00525658" w:rsidRDefault="00B900DA" w:rsidP="00404F5B">
            <w:pPr>
              <w:pStyle w:val="DefaultText"/>
              <w:rPr>
                <w:color w:val="767171" w:themeColor="background2" w:themeShade="80"/>
              </w:rPr>
            </w:pPr>
            <w:r w:rsidRPr="00525658">
              <w:rPr>
                <w:color w:val="767171" w:themeColor="background2" w:themeShade="80"/>
              </w:rPr>
              <w:t>Name and date of Act/Regulation</w:t>
            </w:r>
          </w:p>
        </w:tc>
        <w:tc>
          <w:tcPr>
            <w:tcW w:w="4820" w:type="dxa"/>
          </w:tcPr>
          <w:p w14:paraId="11AC446C" w14:textId="77777777" w:rsidR="00B900DA" w:rsidRPr="00525658" w:rsidRDefault="00B900DA" w:rsidP="00404F5B">
            <w:pPr>
              <w:pStyle w:val="DefaultText"/>
              <w:rPr>
                <w:color w:val="767171" w:themeColor="background2" w:themeShade="80"/>
              </w:rPr>
            </w:pPr>
            <w:r w:rsidRPr="00525658">
              <w:rPr>
                <w:color w:val="767171" w:themeColor="background2" w:themeShade="80"/>
              </w:rPr>
              <w:t xml:space="preserve">Section and summary of reporting requirement </w:t>
            </w:r>
          </w:p>
        </w:tc>
      </w:tr>
    </w:tbl>
    <w:p w14:paraId="0C538B81" w14:textId="77777777" w:rsidR="00B900DA" w:rsidRDefault="00B900DA" w:rsidP="00B900DA">
      <w:r>
        <w:br/>
      </w:r>
      <w:r w:rsidRPr="00525658">
        <w:rPr>
          <w:color w:val="767171" w:themeColor="background2" w:themeShade="80"/>
        </w:rPr>
        <w:t>Include report as per requirement</w:t>
      </w:r>
    </w:p>
    <w:p w14:paraId="1B72F4F1" w14:textId="77777777" w:rsidR="00B900DA" w:rsidRDefault="00B900DA"/>
    <w:p w14:paraId="5EC8C5C4" w14:textId="584BAF20" w:rsidR="000F66A5" w:rsidRPr="00CC41AB" w:rsidRDefault="00CA7DD9" w:rsidP="00CA7DD9">
      <w:pPr>
        <w:pStyle w:val="Heading2"/>
      </w:pPr>
      <w:bookmarkStart w:id="33" w:name="_Toc226033739"/>
      <w:bookmarkStart w:id="34" w:name="_Hlk222216221"/>
      <w:r>
        <w:t xml:space="preserve">Reporting required under the </w:t>
      </w:r>
      <w:r w:rsidRPr="001807D5">
        <w:rPr>
          <w:i/>
        </w:rPr>
        <w:t>Carers Recognition Act</w:t>
      </w:r>
      <w:r w:rsidRPr="00525658">
        <w:rPr>
          <w:i/>
          <w:iCs/>
        </w:rPr>
        <w:t xml:space="preserve"> </w:t>
      </w:r>
      <w:r w:rsidR="000F66A5" w:rsidRPr="00525658">
        <w:rPr>
          <w:i/>
          <w:iCs/>
        </w:rPr>
        <w:t>2005</w:t>
      </w:r>
      <w:bookmarkEnd w:id="33"/>
    </w:p>
    <w:p w14:paraId="5757D1D6" w14:textId="6D3030BE" w:rsidR="000F66A5" w:rsidRPr="00525658" w:rsidRDefault="00D56A21" w:rsidP="00AB29A8">
      <w:pPr>
        <w:pStyle w:val="DefaultText"/>
        <w:rPr>
          <w:color w:val="767171" w:themeColor="background2" w:themeShade="80"/>
        </w:rPr>
      </w:pPr>
      <w:r>
        <w:rPr>
          <w:color w:val="767171" w:themeColor="background2" w:themeShade="80"/>
        </w:rPr>
        <w:t>In 2025-26, the following agencies had compliance and reporting obligations under t</w:t>
      </w:r>
      <w:r w:rsidR="000F66A5" w:rsidRPr="00525658">
        <w:rPr>
          <w:color w:val="767171" w:themeColor="background2" w:themeShade="80"/>
        </w:rPr>
        <w:t xml:space="preserve">he </w:t>
      </w:r>
      <w:r w:rsidR="007F6267" w:rsidRPr="00525658">
        <w:rPr>
          <w:i/>
          <w:color w:val="767171" w:themeColor="background2" w:themeShade="80"/>
        </w:rPr>
        <w:t xml:space="preserve">Carers Recognition </w:t>
      </w:r>
      <w:r w:rsidR="000F66A5" w:rsidRPr="00525658">
        <w:rPr>
          <w:i/>
          <w:color w:val="767171" w:themeColor="background2" w:themeShade="80"/>
        </w:rPr>
        <w:t>Act</w:t>
      </w:r>
      <w:r w:rsidR="00544A74" w:rsidRPr="00525658">
        <w:rPr>
          <w:i/>
          <w:color w:val="767171" w:themeColor="background2" w:themeShade="80"/>
        </w:rPr>
        <w:t xml:space="preserve"> 2005</w:t>
      </w:r>
      <w:r w:rsidR="000F66A5" w:rsidRPr="00525658">
        <w:rPr>
          <w:color w:val="767171" w:themeColor="background2" w:themeShade="80"/>
        </w:rPr>
        <w:t xml:space="preserve"> </w:t>
      </w:r>
      <w:r>
        <w:rPr>
          <w:color w:val="767171" w:themeColor="background2" w:themeShade="80"/>
        </w:rPr>
        <w:t>(Act)</w:t>
      </w:r>
      <w:r w:rsidR="00055F3B" w:rsidRPr="00525658">
        <w:rPr>
          <w:color w:val="767171" w:themeColor="background2" w:themeShade="80"/>
        </w:rPr>
        <w:t xml:space="preserve">: </w:t>
      </w:r>
      <w:r w:rsidR="00B50BA2" w:rsidRPr="00525658">
        <w:rPr>
          <w:color w:val="767171" w:themeColor="background2" w:themeShade="80"/>
        </w:rPr>
        <w:t>Department of Human Services, Department for Education</w:t>
      </w:r>
      <w:r w:rsidR="00055F3B" w:rsidRPr="00525658">
        <w:rPr>
          <w:color w:val="767171" w:themeColor="background2" w:themeShade="80"/>
        </w:rPr>
        <w:t xml:space="preserve">, </w:t>
      </w:r>
      <w:r w:rsidR="000F66A5" w:rsidRPr="00525658">
        <w:rPr>
          <w:color w:val="767171" w:themeColor="background2" w:themeShade="80"/>
        </w:rPr>
        <w:t>Dep</w:t>
      </w:r>
      <w:r w:rsidR="00055F3B" w:rsidRPr="00525658">
        <w:rPr>
          <w:color w:val="767171" w:themeColor="background2" w:themeShade="80"/>
        </w:rPr>
        <w:t xml:space="preserve">artment for Health and </w:t>
      </w:r>
      <w:r w:rsidR="005371C7" w:rsidRPr="00525658">
        <w:rPr>
          <w:color w:val="767171" w:themeColor="background2" w:themeShade="80"/>
        </w:rPr>
        <w:t>Wellbeing</w:t>
      </w:r>
      <w:r w:rsidR="00055F3B" w:rsidRPr="00525658">
        <w:rPr>
          <w:color w:val="767171" w:themeColor="background2" w:themeShade="80"/>
        </w:rPr>
        <w:t xml:space="preserve">, </w:t>
      </w:r>
      <w:r w:rsidR="000F66A5" w:rsidRPr="00525658">
        <w:rPr>
          <w:color w:val="767171" w:themeColor="background2" w:themeShade="80"/>
        </w:rPr>
        <w:t>De</w:t>
      </w:r>
      <w:r w:rsidR="00055F3B" w:rsidRPr="00525658">
        <w:rPr>
          <w:color w:val="767171" w:themeColor="background2" w:themeShade="80"/>
        </w:rPr>
        <w:t xml:space="preserve">partment </w:t>
      </w:r>
      <w:r w:rsidR="000A26FC" w:rsidRPr="00525658">
        <w:rPr>
          <w:color w:val="767171" w:themeColor="background2" w:themeShade="80"/>
        </w:rPr>
        <w:t>of State Development</w:t>
      </w:r>
      <w:r w:rsidR="00055F3B" w:rsidRPr="00525658">
        <w:rPr>
          <w:color w:val="767171" w:themeColor="background2" w:themeShade="80"/>
        </w:rPr>
        <w:t xml:space="preserve">, </w:t>
      </w:r>
      <w:r w:rsidR="000F66A5" w:rsidRPr="00525658">
        <w:rPr>
          <w:color w:val="767171" w:themeColor="background2" w:themeShade="80"/>
        </w:rPr>
        <w:t xml:space="preserve">Department </w:t>
      </w:r>
      <w:r w:rsidR="00F110EF" w:rsidRPr="00525658">
        <w:rPr>
          <w:color w:val="767171" w:themeColor="background2" w:themeShade="80"/>
        </w:rPr>
        <w:t>for Infrastructure and Transport</w:t>
      </w:r>
      <w:r w:rsidR="00055F3B" w:rsidRPr="00525658">
        <w:rPr>
          <w:color w:val="767171" w:themeColor="background2" w:themeShade="80"/>
        </w:rPr>
        <w:t xml:space="preserve">, South Australia Police and </w:t>
      </w:r>
      <w:r w:rsidR="000F66A5" w:rsidRPr="00525658">
        <w:rPr>
          <w:color w:val="767171" w:themeColor="background2" w:themeShade="80"/>
        </w:rPr>
        <w:t>TAFE SA.</w:t>
      </w:r>
    </w:p>
    <w:p w14:paraId="36065B61" w14:textId="54274013" w:rsidR="00AB7302" w:rsidRPr="00525658" w:rsidRDefault="00F41BFA" w:rsidP="00525658">
      <w:pPr>
        <w:pStyle w:val="DefaultText"/>
        <w:rPr>
          <w:color w:val="767171" w:themeColor="background2" w:themeShade="80"/>
        </w:rPr>
      </w:pPr>
      <w:r>
        <w:rPr>
          <w:color w:val="767171" w:themeColor="background2" w:themeShade="80"/>
        </w:rPr>
        <w:t>Under s</w:t>
      </w:r>
      <w:r w:rsidR="000F66A5" w:rsidRPr="00525658">
        <w:rPr>
          <w:color w:val="767171" w:themeColor="background2" w:themeShade="80"/>
        </w:rPr>
        <w:t>ection 7</w:t>
      </w:r>
      <w:r w:rsidR="00010DC9">
        <w:rPr>
          <w:color w:val="767171" w:themeColor="background2" w:themeShade="80"/>
        </w:rPr>
        <w:t xml:space="preserve"> of the Act</w:t>
      </w:r>
      <w:r w:rsidR="006223CD">
        <w:rPr>
          <w:color w:val="767171" w:themeColor="background2" w:themeShade="80"/>
        </w:rPr>
        <w:t>,</w:t>
      </w:r>
      <w:r w:rsidR="00010DC9">
        <w:rPr>
          <w:color w:val="767171" w:themeColor="background2" w:themeShade="80"/>
        </w:rPr>
        <w:t xml:space="preserve"> the above agencies must report on their c</w:t>
      </w:r>
      <w:r w:rsidR="000F66A5" w:rsidRPr="00525658">
        <w:rPr>
          <w:color w:val="767171" w:themeColor="background2" w:themeShade="80"/>
        </w:rPr>
        <w:t xml:space="preserve">ompliance or non-compliance with section 6 of the </w:t>
      </w:r>
      <w:r w:rsidR="005921AC">
        <w:rPr>
          <w:color w:val="767171" w:themeColor="background2" w:themeShade="80"/>
        </w:rPr>
        <w:t>Act</w:t>
      </w:r>
      <w:r w:rsidR="00A4582B">
        <w:rPr>
          <w:color w:val="767171" w:themeColor="background2" w:themeShade="80"/>
        </w:rPr>
        <w:t xml:space="preserve"> and</w:t>
      </w:r>
      <w:r w:rsidR="000F66A5" w:rsidRPr="00525658">
        <w:rPr>
          <w:color w:val="767171" w:themeColor="background2" w:themeShade="80"/>
        </w:rPr>
        <w:t xml:space="preserve"> if a person or body provides relevant services under a contract with the organisation (other than a contract of employment), that person's or body's compliance or non-compliance with section 6.</w:t>
      </w:r>
      <w:bookmarkEnd w:id="34"/>
    </w:p>
    <w:p w14:paraId="05357348" w14:textId="66E6F29F" w:rsidR="00821810" w:rsidRPr="00525658" w:rsidRDefault="00821810" w:rsidP="00525658">
      <w:pPr>
        <w:pStyle w:val="DefaultText"/>
        <w:rPr>
          <w:color w:val="767171" w:themeColor="background2" w:themeShade="80"/>
        </w:rPr>
      </w:pPr>
      <w:r w:rsidRPr="00525658">
        <w:rPr>
          <w:color w:val="767171" w:themeColor="background2" w:themeShade="80"/>
        </w:rPr>
        <w:t xml:space="preserve">Other public sector agencies did not have compliance or reporting obligations under the Act in 2025-26. However, due to recent amendments to the Act, </w:t>
      </w:r>
      <w:r w:rsidR="00BB5B24">
        <w:rPr>
          <w:color w:val="767171" w:themeColor="background2" w:themeShade="80"/>
        </w:rPr>
        <w:t>other public sector</w:t>
      </w:r>
      <w:r w:rsidRPr="00525658">
        <w:rPr>
          <w:color w:val="767171" w:themeColor="background2" w:themeShade="80"/>
        </w:rPr>
        <w:t xml:space="preserve"> agencies will have both compliance and reporting obligations under the </w:t>
      </w:r>
      <w:r w:rsidRPr="00525658">
        <w:rPr>
          <w:i/>
          <w:iCs/>
          <w:color w:val="767171" w:themeColor="background2" w:themeShade="80"/>
        </w:rPr>
        <w:t>Carers Recognition Act 2005</w:t>
      </w:r>
      <w:r w:rsidRPr="00525658">
        <w:rPr>
          <w:color w:val="767171" w:themeColor="background2" w:themeShade="80"/>
        </w:rPr>
        <w:t xml:space="preserve"> from 1 July 2026. These agencies will be able to meet their reporting requirements in their 2025-26 annual reports by including a statement that their agency did not have obligations under section 6 of the </w:t>
      </w:r>
      <w:r w:rsidRPr="00525658">
        <w:rPr>
          <w:i/>
          <w:iCs/>
          <w:color w:val="767171" w:themeColor="background2" w:themeShade="80"/>
        </w:rPr>
        <w:t>Carers Recognition Act 2005</w:t>
      </w:r>
      <w:r w:rsidRPr="00525658">
        <w:rPr>
          <w:color w:val="767171" w:themeColor="background2" w:themeShade="80"/>
        </w:rPr>
        <w:t xml:space="preserve"> in 2025-26.</w:t>
      </w:r>
    </w:p>
    <w:p w14:paraId="160C3BF5" w14:textId="5EBB45BA" w:rsidR="0055655F" w:rsidRPr="00525658" w:rsidRDefault="0055655F" w:rsidP="00877EFE">
      <w:pPr>
        <w:pStyle w:val="DefaultTextItalic"/>
        <w:rPr>
          <w:i w:val="0"/>
          <w:iCs/>
          <w:color w:val="A6A6A6" w:themeColor="background1" w:themeShade="A6"/>
        </w:rPr>
      </w:pPr>
    </w:p>
    <w:p w14:paraId="1E06F674" w14:textId="66DC48C1" w:rsidR="00D21655" w:rsidRPr="00525658" w:rsidRDefault="00D21655" w:rsidP="00525658">
      <w:pPr>
        <w:pStyle w:val="Heading2"/>
        <w:rPr>
          <w:b w:val="0"/>
          <w:i/>
          <w:iCs/>
        </w:rPr>
      </w:pPr>
      <w:bookmarkStart w:id="35" w:name="_Toc226033740"/>
      <w:r w:rsidRPr="00525658">
        <w:t xml:space="preserve">Reporting required under the </w:t>
      </w:r>
      <w:r w:rsidRPr="00525658">
        <w:rPr>
          <w:i/>
          <w:iCs/>
        </w:rPr>
        <w:t>Climate Change and Greenhouse Emissions Reduction Act 2007</w:t>
      </w:r>
      <w:bookmarkEnd w:id="35"/>
    </w:p>
    <w:p w14:paraId="64A52F28" w14:textId="108FC424" w:rsidR="00C670E6" w:rsidRPr="00525658" w:rsidRDefault="00D21655" w:rsidP="00C670E6">
      <w:pPr>
        <w:pStyle w:val="DefaultText"/>
        <w:rPr>
          <w:color w:val="767171" w:themeColor="background2" w:themeShade="80"/>
        </w:rPr>
      </w:pPr>
      <w:r w:rsidRPr="00525658">
        <w:rPr>
          <w:color w:val="767171" w:themeColor="background2" w:themeShade="80"/>
        </w:rPr>
        <w:t>Agencies should provide a short description of activities undertaken during the reporting period to address matters relating to operational climate risks and emissions reduction, and to address matters relating to climate risks and emissions reduction relating to the delivery of programs, policies, services, regulations, investments and/or projects etc. to the community, industry or with other stakeholders.</w:t>
      </w:r>
      <w:r w:rsidR="00C670E6" w:rsidRPr="00525658">
        <w:rPr>
          <w:color w:val="767171" w:themeColor="background2" w:themeShade="80"/>
        </w:rPr>
        <w:t xml:space="preserve"> For further information, please see </w:t>
      </w:r>
      <w:hyperlink r:id="rId19" w:history="1">
        <w:r w:rsidR="00C670E6" w:rsidRPr="004A699E">
          <w:rPr>
            <w:rStyle w:val="Hyperlink"/>
          </w:rPr>
          <w:t>Climate Change Annual Reporting Guidelines for South Australian Government agencies</w:t>
        </w:r>
      </w:hyperlink>
      <w:r w:rsidR="00C670E6" w:rsidRPr="00525658">
        <w:rPr>
          <w:color w:val="767171" w:themeColor="background2" w:themeShade="80"/>
        </w:rPr>
        <w:t xml:space="preserve">. </w:t>
      </w:r>
    </w:p>
    <w:p w14:paraId="33A82537" w14:textId="77777777" w:rsidR="00C670E6" w:rsidRPr="00525658" w:rsidRDefault="00C670E6" w:rsidP="00525658">
      <w:pPr>
        <w:pStyle w:val="DefaultText"/>
        <w:rPr>
          <w:color w:val="767171" w:themeColor="background2" w:themeShade="80"/>
        </w:rPr>
      </w:pPr>
    </w:p>
    <w:p w14:paraId="2CEC699D" w14:textId="76B510EB" w:rsidR="009B51BE" w:rsidRPr="00AC61BF" w:rsidRDefault="006653EA" w:rsidP="00525658">
      <w:pPr>
        <w:pStyle w:val="Heading1"/>
      </w:pPr>
      <w:bookmarkStart w:id="36" w:name="_Toc226033741"/>
      <w:r>
        <w:t>P</w:t>
      </w:r>
      <w:r w:rsidR="00CA7DD9" w:rsidRPr="00AC61BF">
        <w:t>ublic</w:t>
      </w:r>
      <w:r>
        <w:t xml:space="preserve"> c</w:t>
      </w:r>
      <w:r w:rsidR="00CA7DD9" w:rsidRPr="00AC61BF">
        <w:t>omplaints</w:t>
      </w:r>
      <w:bookmarkEnd w:id="36"/>
      <w:r w:rsidR="00CA7DD9" w:rsidRPr="00AC61BF">
        <w:t xml:space="preserve"> </w:t>
      </w:r>
    </w:p>
    <w:p w14:paraId="22BE21C7" w14:textId="449155AE" w:rsidR="0080284B" w:rsidRDefault="00D46662" w:rsidP="00ED53C1">
      <w:pPr>
        <w:pStyle w:val="Heading2"/>
      </w:pPr>
      <w:bookmarkStart w:id="37" w:name="_Toc226033742"/>
      <w:r>
        <w:t>Number of p</w:t>
      </w:r>
      <w:r w:rsidR="006653EA">
        <w:t xml:space="preserve">ublic complaints </w:t>
      </w:r>
      <w:r>
        <w:t>reported</w:t>
      </w:r>
      <w:bookmarkEnd w:id="37"/>
      <w:r>
        <w:t xml:space="preserve"> </w:t>
      </w:r>
    </w:p>
    <w:p w14:paraId="4AF37234" w14:textId="456A40CF" w:rsidR="003F6B43" w:rsidRPr="00525658" w:rsidRDefault="003C151A" w:rsidP="003F6B43">
      <w:pPr>
        <w:pStyle w:val="DefaultText"/>
        <w:rPr>
          <w:color w:val="767171" w:themeColor="background2" w:themeShade="80"/>
        </w:rPr>
      </w:pPr>
      <w:r w:rsidRPr="00525658">
        <w:rPr>
          <w:color w:val="767171" w:themeColor="background2" w:themeShade="80"/>
        </w:rPr>
        <w:t>Reporting on the number of complaints received is mandated.</w:t>
      </w:r>
      <w:r w:rsidR="00E10417" w:rsidRPr="00525658">
        <w:rPr>
          <w:color w:val="767171" w:themeColor="background2" w:themeShade="80"/>
        </w:rPr>
        <w:t xml:space="preserve"> If your agency does not have an approved set of </w:t>
      </w:r>
      <w:r w:rsidR="00D73162" w:rsidRPr="00525658">
        <w:rPr>
          <w:color w:val="767171" w:themeColor="background2" w:themeShade="80"/>
        </w:rPr>
        <w:t>complaint categories</w:t>
      </w:r>
      <w:r w:rsidR="009241CD" w:rsidRPr="00525658">
        <w:rPr>
          <w:color w:val="767171" w:themeColor="background2" w:themeShade="80"/>
        </w:rPr>
        <w:t xml:space="preserve"> in place</w:t>
      </w:r>
      <w:r w:rsidR="00802DBC" w:rsidRPr="00525658">
        <w:rPr>
          <w:color w:val="767171" w:themeColor="background2" w:themeShade="80"/>
        </w:rPr>
        <w:t>, please use the</w:t>
      </w:r>
      <w:r w:rsidR="00D73162" w:rsidRPr="00525658">
        <w:rPr>
          <w:color w:val="767171" w:themeColor="background2" w:themeShade="80"/>
        </w:rPr>
        <w:t xml:space="preserve"> complaint categories</w:t>
      </w:r>
      <w:r w:rsidR="00802DBC" w:rsidRPr="00525658">
        <w:rPr>
          <w:color w:val="767171" w:themeColor="background2" w:themeShade="80"/>
        </w:rPr>
        <w:t xml:space="preserve"> in the table below</w:t>
      </w:r>
      <w:r w:rsidR="00D73162" w:rsidRPr="00525658">
        <w:rPr>
          <w:color w:val="767171" w:themeColor="background2" w:themeShade="80"/>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84"/>
        <w:gridCol w:w="2364"/>
        <w:gridCol w:w="3245"/>
        <w:gridCol w:w="1523"/>
      </w:tblGrid>
      <w:tr w:rsidR="00383BC3" w14:paraId="768919A4" w14:textId="77777777" w:rsidTr="00525658">
        <w:trPr>
          <w:cantSplit/>
          <w:tblHeader/>
        </w:trPr>
        <w:tc>
          <w:tcPr>
            <w:tcW w:w="1884" w:type="dxa"/>
            <w:shd w:val="clear" w:color="auto" w:fill="auto"/>
          </w:tcPr>
          <w:p w14:paraId="7038A2B5" w14:textId="5B8BCC29" w:rsidR="00383BC3" w:rsidRDefault="00383BC3" w:rsidP="00760DD8">
            <w:pPr>
              <w:pStyle w:val="DefaultText"/>
              <w:rPr>
                <w:b/>
              </w:rPr>
            </w:pPr>
            <w:r>
              <w:rPr>
                <w:b/>
              </w:rPr>
              <w:t xml:space="preserve">Complaint </w:t>
            </w:r>
            <w:r w:rsidR="00323BE8">
              <w:rPr>
                <w:b/>
              </w:rPr>
              <w:t>c</w:t>
            </w:r>
            <w:r>
              <w:rPr>
                <w:b/>
              </w:rPr>
              <w:t>ategories</w:t>
            </w:r>
          </w:p>
        </w:tc>
        <w:tc>
          <w:tcPr>
            <w:tcW w:w="2364" w:type="dxa"/>
            <w:shd w:val="clear" w:color="auto" w:fill="auto"/>
          </w:tcPr>
          <w:p w14:paraId="47C6FB88" w14:textId="0DE3074F" w:rsidR="00383BC3" w:rsidRDefault="00383BC3" w:rsidP="00760DD8">
            <w:pPr>
              <w:pStyle w:val="DefaultText"/>
              <w:rPr>
                <w:b/>
              </w:rPr>
            </w:pPr>
            <w:r>
              <w:rPr>
                <w:b/>
              </w:rPr>
              <w:t>Sub-</w:t>
            </w:r>
            <w:r w:rsidR="00323BE8">
              <w:rPr>
                <w:b/>
              </w:rPr>
              <w:t>c</w:t>
            </w:r>
            <w:r>
              <w:rPr>
                <w:b/>
              </w:rPr>
              <w:t>ategories</w:t>
            </w:r>
          </w:p>
        </w:tc>
        <w:tc>
          <w:tcPr>
            <w:tcW w:w="3245" w:type="dxa"/>
            <w:shd w:val="clear" w:color="auto" w:fill="auto"/>
          </w:tcPr>
          <w:p w14:paraId="37AC5AF6" w14:textId="6A27F6A6" w:rsidR="00383BC3" w:rsidRDefault="00383BC3" w:rsidP="00760DD8">
            <w:pPr>
              <w:pStyle w:val="DefaultText"/>
              <w:rPr>
                <w:b/>
              </w:rPr>
            </w:pPr>
            <w:r>
              <w:rPr>
                <w:b/>
              </w:rPr>
              <w:t>Example</w:t>
            </w:r>
          </w:p>
        </w:tc>
        <w:tc>
          <w:tcPr>
            <w:tcW w:w="1523" w:type="dxa"/>
            <w:shd w:val="clear" w:color="auto" w:fill="auto"/>
          </w:tcPr>
          <w:p w14:paraId="6A2A5EF0" w14:textId="2A50F3FC" w:rsidR="00880E16" w:rsidRPr="00525658" w:rsidRDefault="003F34C7" w:rsidP="00760DD8">
            <w:pPr>
              <w:pStyle w:val="DefaultText"/>
              <w:rPr>
                <w:b/>
                <w:color w:val="767171" w:themeColor="background2" w:themeShade="80"/>
              </w:rPr>
            </w:pPr>
            <w:r w:rsidRPr="00525658">
              <w:rPr>
                <w:b/>
                <w:color w:val="auto"/>
              </w:rPr>
              <w:t xml:space="preserve">Number of </w:t>
            </w:r>
            <w:r w:rsidR="006A4D75" w:rsidRPr="00525658">
              <w:rPr>
                <w:b/>
                <w:color w:val="auto"/>
              </w:rPr>
              <w:t>c</w:t>
            </w:r>
            <w:r w:rsidRPr="00525658">
              <w:rPr>
                <w:b/>
                <w:color w:val="auto"/>
              </w:rPr>
              <w:t>omplaints</w:t>
            </w:r>
            <w:r w:rsidR="006079B2" w:rsidRPr="00BB5F59">
              <w:rPr>
                <w:b/>
                <w:bCs/>
                <w:color w:val="auto"/>
              </w:rPr>
              <w:br/>
            </w:r>
            <w:r w:rsidR="00406E46" w:rsidRPr="00BB5F59">
              <w:rPr>
                <w:b/>
                <w:bCs/>
                <w:color w:val="auto"/>
              </w:rPr>
              <w:t>20</w:t>
            </w:r>
            <w:r w:rsidR="00880E16" w:rsidRPr="00525658">
              <w:rPr>
                <w:b/>
                <w:color w:val="767171" w:themeColor="background2" w:themeShade="80"/>
              </w:rPr>
              <w:t>YY-YY</w:t>
            </w:r>
          </w:p>
        </w:tc>
      </w:tr>
      <w:tr w:rsidR="00E22419" w14:paraId="05E64902" w14:textId="77777777" w:rsidTr="00525658">
        <w:trPr>
          <w:cantSplit/>
          <w:trHeight w:val="1205"/>
        </w:trPr>
        <w:tc>
          <w:tcPr>
            <w:tcW w:w="1884" w:type="dxa"/>
          </w:tcPr>
          <w:p w14:paraId="04A99D78" w14:textId="0650221F" w:rsidR="00E22419" w:rsidRPr="000F04F6" w:rsidRDefault="00E22419" w:rsidP="00760DD8">
            <w:pPr>
              <w:pStyle w:val="DefaultText"/>
            </w:pPr>
            <w:r w:rsidRPr="000F04F6">
              <w:t>Professional behaviour</w:t>
            </w:r>
          </w:p>
        </w:tc>
        <w:tc>
          <w:tcPr>
            <w:tcW w:w="2364" w:type="dxa"/>
          </w:tcPr>
          <w:p w14:paraId="7A0AC5DA" w14:textId="6778744F" w:rsidR="00E22419" w:rsidRPr="000F04F6" w:rsidRDefault="00E22419" w:rsidP="00760DD8">
            <w:pPr>
              <w:pStyle w:val="DefaultText"/>
            </w:pPr>
            <w:r w:rsidRPr="000F04F6">
              <w:t>Staff attitude</w:t>
            </w:r>
          </w:p>
        </w:tc>
        <w:tc>
          <w:tcPr>
            <w:tcW w:w="3245" w:type="dxa"/>
          </w:tcPr>
          <w:p w14:paraId="0A55446B" w14:textId="58B997AE" w:rsidR="00E22419" w:rsidRDefault="00E22419" w:rsidP="00525658">
            <w:pPr>
              <w:pStyle w:val="DefaultText"/>
              <w:rPr>
                <w:b/>
              </w:rPr>
            </w:pPr>
            <w:r w:rsidRPr="00B83EB0">
              <w:rPr>
                <w:color w:val="000000"/>
              </w:rPr>
              <w:t xml:space="preserve">Failure to demonstrate values such as empathy, </w:t>
            </w:r>
            <w:r w:rsidRPr="00525658">
              <w:t>respect</w:t>
            </w:r>
            <w:r w:rsidRPr="00B83EB0">
              <w:rPr>
                <w:color w:val="000000"/>
              </w:rPr>
              <w:t>, fairness, courtesy, extra mile; cultural competency</w:t>
            </w:r>
          </w:p>
        </w:tc>
        <w:tc>
          <w:tcPr>
            <w:tcW w:w="1523" w:type="dxa"/>
          </w:tcPr>
          <w:p w14:paraId="042E790B" w14:textId="2554E3C0" w:rsidR="00E22419" w:rsidRPr="00877EFE" w:rsidRDefault="00E22419" w:rsidP="00525658">
            <w:pPr>
              <w:pStyle w:val="DefaultText"/>
              <w:jc w:val="right"/>
            </w:pPr>
          </w:p>
        </w:tc>
      </w:tr>
      <w:tr w:rsidR="00E22419" w14:paraId="5F4B42B9" w14:textId="77777777" w:rsidTr="00525658">
        <w:trPr>
          <w:cantSplit/>
        </w:trPr>
        <w:tc>
          <w:tcPr>
            <w:tcW w:w="1884" w:type="dxa"/>
          </w:tcPr>
          <w:p w14:paraId="6E8B7311" w14:textId="5066F7F8" w:rsidR="00E22419" w:rsidRPr="000F04F6" w:rsidRDefault="00E22419" w:rsidP="00E22419">
            <w:pPr>
              <w:pStyle w:val="DefaultText"/>
            </w:pPr>
            <w:r w:rsidRPr="006A0786">
              <w:t>Professional behaviour</w:t>
            </w:r>
          </w:p>
        </w:tc>
        <w:tc>
          <w:tcPr>
            <w:tcW w:w="2364" w:type="dxa"/>
          </w:tcPr>
          <w:p w14:paraId="76CA4CDB" w14:textId="1F64EECD" w:rsidR="00E22419" w:rsidRPr="000F04F6" w:rsidRDefault="00E22419" w:rsidP="00E22419">
            <w:pPr>
              <w:pStyle w:val="DefaultText"/>
            </w:pPr>
            <w:r w:rsidRPr="000F04F6">
              <w:t>Staff competency</w:t>
            </w:r>
          </w:p>
        </w:tc>
        <w:tc>
          <w:tcPr>
            <w:tcW w:w="3245" w:type="dxa"/>
          </w:tcPr>
          <w:p w14:paraId="49F36D29" w14:textId="715E78A2" w:rsidR="00E22419" w:rsidRPr="003025DF" w:rsidRDefault="00E22419" w:rsidP="00525658">
            <w:pPr>
              <w:pStyle w:val="DefaultText"/>
              <w:rPr>
                <w:color w:val="000000"/>
              </w:rPr>
            </w:pPr>
            <w:r w:rsidRPr="003025DF">
              <w:rPr>
                <w:color w:val="000000"/>
              </w:rPr>
              <w:t xml:space="preserve">Failure to action service request; poorly informed decisions; </w:t>
            </w:r>
            <w:r w:rsidRPr="00525658">
              <w:t>incorrect</w:t>
            </w:r>
            <w:r w:rsidRPr="003025DF">
              <w:rPr>
                <w:color w:val="000000"/>
              </w:rPr>
              <w:t xml:space="preserve"> or incomplete service provided</w:t>
            </w:r>
          </w:p>
        </w:tc>
        <w:tc>
          <w:tcPr>
            <w:tcW w:w="1523" w:type="dxa"/>
          </w:tcPr>
          <w:p w14:paraId="1AAFA4A0" w14:textId="77777777" w:rsidR="00E22419" w:rsidRPr="00877EFE" w:rsidRDefault="00E22419" w:rsidP="00525658">
            <w:pPr>
              <w:pStyle w:val="DefaultText"/>
              <w:jc w:val="right"/>
            </w:pPr>
          </w:p>
        </w:tc>
      </w:tr>
      <w:tr w:rsidR="00E22419" w14:paraId="29C36680" w14:textId="77777777" w:rsidTr="00525658">
        <w:trPr>
          <w:cantSplit/>
        </w:trPr>
        <w:tc>
          <w:tcPr>
            <w:tcW w:w="1884" w:type="dxa"/>
          </w:tcPr>
          <w:p w14:paraId="1E1C45E2" w14:textId="1943B2CC" w:rsidR="00E22419" w:rsidRPr="000F04F6" w:rsidRDefault="00E22419" w:rsidP="00E22419">
            <w:pPr>
              <w:pStyle w:val="DefaultText"/>
            </w:pPr>
            <w:r w:rsidRPr="006A0786">
              <w:t>Professional behaviour</w:t>
            </w:r>
          </w:p>
        </w:tc>
        <w:tc>
          <w:tcPr>
            <w:tcW w:w="2364" w:type="dxa"/>
          </w:tcPr>
          <w:p w14:paraId="3DB1ADAB" w14:textId="1093DCDC" w:rsidR="00E22419" w:rsidRPr="000F04F6" w:rsidRDefault="00E22419" w:rsidP="00E22419">
            <w:pPr>
              <w:pStyle w:val="DefaultText"/>
            </w:pPr>
            <w:r w:rsidRPr="000F04F6">
              <w:t>Staff knowledge</w:t>
            </w:r>
          </w:p>
        </w:tc>
        <w:tc>
          <w:tcPr>
            <w:tcW w:w="3245" w:type="dxa"/>
          </w:tcPr>
          <w:p w14:paraId="6460464C" w14:textId="61EA4B42" w:rsidR="00E22419" w:rsidRPr="003025DF" w:rsidRDefault="00E22419" w:rsidP="00525658">
            <w:pPr>
              <w:pStyle w:val="DefaultText"/>
              <w:rPr>
                <w:color w:val="000000"/>
              </w:rPr>
            </w:pPr>
            <w:r w:rsidRPr="003025DF">
              <w:rPr>
                <w:color w:val="000000"/>
              </w:rPr>
              <w:t xml:space="preserve">Lack of </w:t>
            </w:r>
            <w:r w:rsidRPr="00525658">
              <w:t>service</w:t>
            </w:r>
            <w:r w:rsidRPr="003025DF">
              <w:rPr>
                <w:color w:val="000000"/>
              </w:rPr>
              <w:t xml:space="preserve"> specific knowledge; incomplete or out-of-date knowledge</w:t>
            </w:r>
          </w:p>
        </w:tc>
        <w:tc>
          <w:tcPr>
            <w:tcW w:w="1523" w:type="dxa"/>
          </w:tcPr>
          <w:p w14:paraId="5C75AEE5" w14:textId="77777777" w:rsidR="00E22419" w:rsidRPr="00877EFE" w:rsidRDefault="00E22419" w:rsidP="00525658">
            <w:pPr>
              <w:pStyle w:val="DefaultText"/>
              <w:jc w:val="right"/>
            </w:pPr>
          </w:p>
        </w:tc>
      </w:tr>
      <w:tr w:rsidR="00E22419" w14:paraId="4278FA77" w14:textId="77777777" w:rsidTr="00525658">
        <w:trPr>
          <w:cantSplit/>
        </w:trPr>
        <w:tc>
          <w:tcPr>
            <w:tcW w:w="1884" w:type="dxa"/>
          </w:tcPr>
          <w:p w14:paraId="6FE94C90" w14:textId="1338FC29" w:rsidR="00E22419" w:rsidRPr="000F04F6" w:rsidRDefault="00E22419" w:rsidP="00760DD8">
            <w:pPr>
              <w:pStyle w:val="DefaultText"/>
            </w:pPr>
            <w:r>
              <w:t>Communication</w:t>
            </w:r>
          </w:p>
        </w:tc>
        <w:tc>
          <w:tcPr>
            <w:tcW w:w="2364" w:type="dxa"/>
          </w:tcPr>
          <w:p w14:paraId="642B2593" w14:textId="58252F99" w:rsidR="00E22419" w:rsidRPr="000F04F6" w:rsidRDefault="00E22419" w:rsidP="00760DD8">
            <w:pPr>
              <w:pStyle w:val="DefaultText"/>
            </w:pPr>
            <w:r>
              <w:t>Communication quality</w:t>
            </w:r>
          </w:p>
        </w:tc>
        <w:tc>
          <w:tcPr>
            <w:tcW w:w="3245" w:type="dxa"/>
          </w:tcPr>
          <w:p w14:paraId="664D5C94" w14:textId="7C1B1F18" w:rsidR="00E22419" w:rsidRPr="003025DF" w:rsidRDefault="00E22419" w:rsidP="00525658">
            <w:pPr>
              <w:pStyle w:val="DefaultText"/>
              <w:rPr>
                <w:color w:val="000000"/>
              </w:rPr>
            </w:pPr>
            <w:r w:rsidRPr="003025DF">
              <w:rPr>
                <w:color w:val="000000"/>
              </w:rPr>
              <w:t xml:space="preserve">Inadequate, delayed or absent </w:t>
            </w:r>
            <w:r w:rsidRPr="00525658">
              <w:t>communication</w:t>
            </w:r>
            <w:r w:rsidRPr="003025DF">
              <w:rPr>
                <w:color w:val="000000"/>
              </w:rPr>
              <w:t xml:space="preserve"> with customer</w:t>
            </w:r>
          </w:p>
        </w:tc>
        <w:tc>
          <w:tcPr>
            <w:tcW w:w="1523" w:type="dxa"/>
          </w:tcPr>
          <w:p w14:paraId="40E59459" w14:textId="77777777" w:rsidR="00E22419" w:rsidRPr="00877EFE" w:rsidRDefault="00E22419" w:rsidP="00525658">
            <w:pPr>
              <w:pStyle w:val="DefaultText"/>
              <w:jc w:val="right"/>
            </w:pPr>
          </w:p>
        </w:tc>
      </w:tr>
      <w:tr w:rsidR="00E22419" w14:paraId="512D50E4" w14:textId="77777777" w:rsidTr="00525658">
        <w:trPr>
          <w:cantSplit/>
        </w:trPr>
        <w:tc>
          <w:tcPr>
            <w:tcW w:w="1884" w:type="dxa"/>
          </w:tcPr>
          <w:p w14:paraId="32470E70" w14:textId="7938CCB9" w:rsidR="00E22419" w:rsidRPr="000F04F6" w:rsidRDefault="00E22419" w:rsidP="00760DD8">
            <w:pPr>
              <w:pStyle w:val="DefaultText"/>
            </w:pPr>
            <w:r>
              <w:t>Communication</w:t>
            </w:r>
          </w:p>
        </w:tc>
        <w:tc>
          <w:tcPr>
            <w:tcW w:w="2364" w:type="dxa"/>
          </w:tcPr>
          <w:p w14:paraId="6B01A7D1" w14:textId="70B1384F" w:rsidR="00E22419" w:rsidRPr="000F04F6" w:rsidRDefault="00E22419" w:rsidP="00760DD8">
            <w:pPr>
              <w:pStyle w:val="DefaultText"/>
            </w:pPr>
            <w:r>
              <w:t>Confidentiality</w:t>
            </w:r>
          </w:p>
        </w:tc>
        <w:tc>
          <w:tcPr>
            <w:tcW w:w="3245" w:type="dxa"/>
          </w:tcPr>
          <w:p w14:paraId="398FE18E" w14:textId="46CF7E79" w:rsidR="00E22419" w:rsidRPr="003025DF" w:rsidRDefault="00E22419" w:rsidP="00525658">
            <w:pPr>
              <w:pStyle w:val="DefaultText"/>
              <w:rPr>
                <w:color w:val="000000"/>
              </w:rPr>
            </w:pPr>
            <w:r w:rsidRPr="003025DF">
              <w:rPr>
                <w:color w:val="000000"/>
              </w:rPr>
              <w:t xml:space="preserve">Customer’s confidentiality or </w:t>
            </w:r>
            <w:r w:rsidRPr="00525658">
              <w:t>privacy</w:t>
            </w:r>
            <w:r w:rsidRPr="003025DF">
              <w:rPr>
                <w:color w:val="000000"/>
              </w:rPr>
              <w:t xml:space="preserve"> not respected; information shared incorrectly</w:t>
            </w:r>
          </w:p>
        </w:tc>
        <w:tc>
          <w:tcPr>
            <w:tcW w:w="1523" w:type="dxa"/>
          </w:tcPr>
          <w:p w14:paraId="5FCCDC53" w14:textId="77777777" w:rsidR="00E22419" w:rsidRPr="00877EFE" w:rsidRDefault="00E22419" w:rsidP="00525658">
            <w:pPr>
              <w:pStyle w:val="DefaultText"/>
              <w:jc w:val="right"/>
            </w:pPr>
          </w:p>
        </w:tc>
      </w:tr>
      <w:tr w:rsidR="00E22419" w14:paraId="7584A0D7" w14:textId="77777777" w:rsidTr="00525658">
        <w:trPr>
          <w:cantSplit/>
        </w:trPr>
        <w:tc>
          <w:tcPr>
            <w:tcW w:w="1884" w:type="dxa"/>
          </w:tcPr>
          <w:p w14:paraId="56536DCA" w14:textId="001E3469" w:rsidR="00E22419" w:rsidRPr="000F04F6" w:rsidRDefault="00E22419" w:rsidP="00760DD8">
            <w:pPr>
              <w:pStyle w:val="DefaultText"/>
            </w:pPr>
            <w:r>
              <w:lastRenderedPageBreak/>
              <w:t>Service delivery</w:t>
            </w:r>
          </w:p>
        </w:tc>
        <w:tc>
          <w:tcPr>
            <w:tcW w:w="2364" w:type="dxa"/>
          </w:tcPr>
          <w:p w14:paraId="59A7D166" w14:textId="359B5F3F" w:rsidR="00E22419" w:rsidRPr="000F04F6" w:rsidRDefault="00E22419" w:rsidP="00760DD8">
            <w:pPr>
              <w:pStyle w:val="DefaultText"/>
            </w:pPr>
            <w:r>
              <w:t>Systems/technology</w:t>
            </w:r>
          </w:p>
        </w:tc>
        <w:tc>
          <w:tcPr>
            <w:tcW w:w="3245" w:type="dxa"/>
          </w:tcPr>
          <w:p w14:paraId="161908EE" w14:textId="22FF020E" w:rsidR="00E22419" w:rsidRPr="003025DF" w:rsidRDefault="00E22419" w:rsidP="00525658">
            <w:pPr>
              <w:pStyle w:val="DefaultText"/>
              <w:rPr>
                <w:color w:val="000000"/>
              </w:rPr>
            </w:pPr>
            <w:r w:rsidRPr="003025DF">
              <w:rPr>
                <w:color w:val="000000"/>
              </w:rPr>
              <w:t xml:space="preserve">System offline; inaccessible to customer; incorrect </w:t>
            </w:r>
            <w:r w:rsidRPr="00525658">
              <w:t>result</w:t>
            </w:r>
            <w:r w:rsidRPr="003025DF">
              <w:rPr>
                <w:color w:val="000000"/>
              </w:rPr>
              <w:t>/information provided; poor system design</w:t>
            </w:r>
          </w:p>
        </w:tc>
        <w:tc>
          <w:tcPr>
            <w:tcW w:w="1523" w:type="dxa"/>
          </w:tcPr>
          <w:p w14:paraId="597841E4" w14:textId="77777777" w:rsidR="00E22419" w:rsidRPr="00877EFE" w:rsidRDefault="00E22419" w:rsidP="00525658">
            <w:pPr>
              <w:pStyle w:val="DefaultText"/>
              <w:jc w:val="right"/>
            </w:pPr>
          </w:p>
        </w:tc>
      </w:tr>
      <w:tr w:rsidR="00E22419" w14:paraId="1E2E0EB9" w14:textId="77777777" w:rsidTr="00525658">
        <w:trPr>
          <w:cantSplit/>
        </w:trPr>
        <w:tc>
          <w:tcPr>
            <w:tcW w:w="1884" w:type="dxa"/>
          </w:tcPr>
          <w:p w14:paraId="6D2372A6" w14:textId="1EF55608" w:rsidR="00E22419" w:rsidRPr="000F04F6" w:rsidRDefault="00E22419" w:rsidP="00E22419">
            <w:pPr>
              <w:pStyle w:val="DefaultText"/>
            </w:pPr>
            <w:r w:rsidRPr="003709D0">
              <w:t>Service delivery</w:t>
            </w:r>
          </w:p>
        </w:tc>
        <w:tc>
          <w:tcPr>
            <w:tcW w:w="2364" w:type="dxa"/>
          </w:tcPr>
          <w:p w14:paraId="03F249FD" w14:textId="6A4F148E" w:rsidR="00E22419" w:rsidRPr="000F04F6" w:rsidRDefault="00E22419" w:rsidP="00E22419">
            <w:pPr>
              <w:pStyle w:val="DefaultText"/>
            </w:pPr>
            <w:r>
              <w:t>Access to services</w:t>
            </w:r>
          </w:p>
        </w:tc>
        <w:tc>
          <w:tcPr>
            <w:tcW w:w="3245" w:type="dxa"/>
          </w:tcPr>
          <w:p w14:paraId="010D0FCF" w14:textId="41F7CE8F" w:rsidR="00E22419" w:rsidRPr="003025DF" w:rsidRDefault="00E22419" w:rsidP="00525658">
            <w:pPr>
              <w:pStyle w:val="DefaultText"/>
              <w:rPr>
                <w:color w:val="000000"/>
              </w:rPr>
            </w:pPr>
            <w:r w:rsidRPr="003025DF">
              <w:rPr>
                <w:color w:val="000000"/>
              </w:rPr>
              <w:t xml:space="preserve">Service difficult to find; location </w:t>
            </w:r>
            <w:r w:rsidRPr="00525658">
              <w:t>poor</w:t>
            </w:r>
            <w:r w:rsidRPr="003025DF">
              <w:rPr>
                <w:color w:val="000000"/>
              </w:rPr>
              <w:t>; facilities/ environment poor standard; not accessible to customers with disabilities</w:t>
            </w:r>
          </w:p>
        </w:tc>
        <w:tc>
          <w:tcPr>
            <w:tcW w:w="1523" w:type="dxa"/>
          </w:tcPr>
          <w:p w14:paraId="6D2421B5" w14:textId="77777777" w:rsidR="00E22419" w:rsidRPr="00877EFE" w:rsidRDefault="00E22419" w:rsidP="00525658">
            <w:pPr>
              <w:pStyle w:val="DefaultText"/>
              <w:jc w:val="right"/>
            </w:pPr>
          </w:p>
        </w:tc>
      </w:tr>
      <w:tr w:rsidR="00E22419" w14:paraId="4641230D" w14:textId="77777777" w:rsidTr="00525658">
        <w:trPr>
          <w:cantSplit/>
        </w:trPr>
        <w:tc>
          <w:tcPr>
            <w:tcW w:w="1884" w:type="dxa"/>
          </w:tcPr>
          <w:p w14:paraId="7340F0D8" w14:textId="44F23730" w:rsidR="00E22419" w:rsidRPr="000F04F6" w:rsidRDefault="00E22419" w:rsidP="00E22419">
            <w:pPr>
              <w:pStyle w:val="DefaultText"/>
            </w:pPr>
            <w:r w:rsidRPr="003709D0">
              <w:t>Service delivery</w:t>
            </w:r>
          </w:p>
        </w:tc>
        <w:tc>
          <w:tcPr>
            <w:tcW w:w="2364" w:type="dxa"/>
          </w:tcPr>
          <w:p w14:paraId="1D647E7D" w14:textId="2DD2AD59" w:rsidR="00E22419" w:rsidRPr="000F04F6" w:rsidRDefault="00E22419" w:rsidP="00E22419">
            <w:pPr>
              <w:pStyle w:val="DefaultText"/>
            </w:pPr>
            <w:r>
              <w:t>Process</w:t>
            </w:r>
          </w:p>
        </w:tc>
        <w:tc>
          <w:tcPr>
            <w:tcW w:w="3245" w:type="dxa"/>
          </w:tcPr>
          <w:p w14:paraId="33554A2B" w14:textId="01DFBBF8" w:rsidR="00E22419" w:rsidRPr="003025DF" w:rsidRDefault="00E22419" w:rsidP="00E22419">
            <w:pPr>
              <w:rPr>
                <w:rFonts w:cs="Arial"/>
                <w:color w:val="000000"/>
              </w:rPr>
            </w:pPr>
            <w:r w:rsidRPr="003025DF">
              <w:rPr>
                <w:rFonts w:cs="Arial"/>
                <w:color w:val="000000"/>
              </w:rPr>
              <w:t xml:space="preserve">Processing </w:t>
            </w:r>
            <w:proofErr w:type="gramStart"/>
            <w:r w:rsidRPr="003025DF">
              <w:rPr>
                <w:rFonts w:cs="Arial"/>
                <w:color w:val="000000"/>
              </w:rPr>
              <w:t>error;</w:t>
            </w:r>
            <w:proofErr w:type="gramEnd"/>
            <w:r w:rsidRPr="003025DF">
              <w:rPr>
                <w:rFonts w:cs="Arial"/>
                <w:color w:val="000000"/>
              </w:rPr>
              <w:t xml:space="preserve"> incorrect process used; delay in processing application; process not customer responsive</w:t>
            </w:r>
          </w:p>
        </w:tc>
        <w:tc>
          <w:tcPr>
            <w:tcW w:w="1523" w:type="dxa"/>
          </w:tcPr>
          <w:p w14:paraId="6A0B1568" w14:textId="77777777" w:rsidR="00E22419" w:rsidRPr="00877EFE" w:rsidRDefault="00E22419" w:rsidP="00525658">
            <w:pPr>
              <w:pStyle w:val="DefaultText"/>
              <w:jc w:val="right"/>
            </w:pPr>
          </w:p>
        </w:tc>
      </w:tr>
      <w:tr w:rsidR="00E22419" w14:paraId="44B3A62D" w14:textId="77777777" w:rsidTr="00525658">
        <w:trPr>
          <w:cantSplit/>
        </w:trPr>
        <w:tc>
          <w:tcPr>
            <w:tcW w:w="1884" w:type="dxa"/>
          </w:tcPr>
          <w:p w14:paraId="7E5A836B" w14:textId="1856ABF4" w:rsidR="00E22419" w:rsidRPr="000F04F6" w:rsidRDefault="00E22419" w:rsidP="00760DD8">
            <w:pPr>
              <w:pStyle w:val="DefaultText"/>
            </w:pPr>
            <w:r>
              <w:t>Policy</w:t>
            </w:r>
          </w:p>
        </w:tc>
        <w:tc>
          <w:tcPr>
            <w:tcW w:w="2364" w:type="dxa"/>
          </w:tcPr>
          <w:p w14:paraId="71708B8A" w14:textId="1829BCDA" w:rsidR="00E22419" w:rsidRPr="000F04F6" w:rsidRDefault="00E22419" w:rsidP="00760DD8">
            <w:pPr>
              <w:pStyle w:val="DefaultText"/>
            </w:pPr>
            <w:r>
              <w:t>Policy application</w:t>
            </w:r>
          </w:p>
        </w:tc>
        <w:tc>
          <w:tcPr>
            <w:tcW w:w="3245" w:type="dxa"/>
          </w:tcPr>
          <w:p w14:paraId="05A62E17" w14:textId="508CE6B7" w:rsidR="00E22419" w:rsidRPr="003025DF" w:rsidRDefault="00E22419" w:rsidP="00525658">
            <w:pPr>
              <w:pStyle w:val="DefaultText"/>
              <w:rPr>
                <w:color w:val="000000"/>
              </w:rPr>
            </w:pPr>
            <w:r w:rsidRPr="003025DF">
              <w:rPr>
                <w:color w:val="000000"/>
              </w:rPr>
              <w:t xml:space="preserve">Incorrect policy </w:t>
            </w:r>
            <w:proofErr w:type="gramStart"/>
            <w:r w:rsidRPr="003025DF">
              <w:rPr>
                <w:color w:val="000000"/>
              </w:rPr>
              <w:t>interpretation;</w:t>
            </w:r>
            <w:proofErr w:type="gramEnd"/>
            <w:r w:rsidRPr="003025DF">
              <w:rPr>
                <w:color w:val="000000"/>
              </w:rPr>
              <w:t xml:space="preserve"> incorrect policy applied; conflicting policy advice given</w:t>
            </w:r>
          </w:p>
        </w:tc>
        <w:tc>
          <w:tcPr>
            <w:tcW w:w="1523" w:type="dxa"/>
          </w:tcPr>
          <w:p w14:paraId="5342CCB2" w14:textId="77777777" w:rsidR="00E22419" w:rsidRPr="00877EFE" w:rsidRDefault="00E22419" w:rsidP="00525658">
            <w:pPr>
              <w:pStyle w:val="DefaultText"/>
              <w:jc w:val="right"/>
            </w:pPr>
          </w:p>
        </w:tc>
      </w:tr>
      <w:tr w:rsidR="00E22419" w14:paraId="48DEB452" w14:textId="77777777" w:rsidTr="00525658">
        <w:trPr>
          <w:cantSplit/>
        </w:trPr>
        <w:tc>
          <w:tcPr>
            <w:tcW w:w="1884" w:type="dxa"/>
          </w:tcPr>
          <w:p w14:paraId="654BA0AD" w14:textId="3114C554" w:rsidR="00E22419" w:rsidRPr="000F04F6" w:rsidRDefault="00E22419" w:rsidP="00760DD8">
            <w:pPr>
              <w:pStyle w:val="DefaultText"/>
            </w:pPr>
            <w:r>
              <w:t>Policy</w:t>
            </w:r>
          </w:p>
        </w:tc>
        <w:tc>
          <w:tcPr>
            <w:tcW w:w="2364" w:type="dxa"/>
          </w:tcPr>
          <w:p w14:paraId="215FF526" w14:textId="02E99ACB" w:rsidR="00E22419" w:rsidRPr="000F04F6" w:rsidRDefault="00E22419" w:rsidP="00760DD8">
            <w:pPr>
              <w:pStyle w:val="DefaultText"/>
            </w:pPr>
            <w:r>
              <w:t>Policy content</w:t>
            </w:r>
          </w:p>
        </w:tc>
        <w:tc>
          <w:tcPr>
            <w:tcW w:w="3245" w:type="dxa"/>
          </w:tcPr>
          <w:p w14:paraId="794C86A5" w14:textId="2A7077C3" w:rsidR="00E22419" w:rsidRPr="003025DF" w:rsidRDefault="00E22419" w:rsidP="00525658">
            <w:pPr>
              <w:pStyle w:val="DefaultText"/>
              <w:rPr>
                <w:color w:val="000000"/>
              </w:rPr>
            </w:pPr>
            <w:r w:rsidRPr="003025DF">
              <w:rPr>
                <w:color w:val="000000"/>
              </w:rPr>
              <w:t xml:space="preserve">Policy content difficult to understand; policy unreasonable or </w:t>
            </w:r>
            <w:r w:rsidRPr="00525658">
              <w:t>disadvantages</w:t>
            </w:r>
            <w:r w:rsidRPr="003025DF">
              <w:rPr>
                <w:color w:val="000000"/>
              </w:rPr>
              <w:t xml:space="preserve"> customer</w:t>
            </w:r>
          </w:p>
        </w:tc>
        <w:tc>
          <w:tcPr>
            <w:tcW w:w="1523" w:type="dxa"/>
          </w:tcPr>
          <w:p w14:paraId="07D671F7" w14:textId="77777777" w:rsidR="00E22419" w:rsidRPr="00877EFE" w:rsidRDefault="00E22419" w:rsidP="00525658">
            <w:pPr>
              <w:pStyle w:val="DefaultText"/>
              <w:jc w:val="right"/>
            </w:pPr>
          </w:p>
        </w:tc>
      </w:tr>
      <w:tr w:rsidR="00E22419" w14:paraId="723C7769" w14:textId="77777777" w:rsidTr="00525658">
        <w:trPr>
          <w:cantSplit/>
        </w:trPr>
        <w:tc>
          <w:tcPr>
            <w:tcW w:w="1884" w:type="dxa"/>
          </w:tcPr>
          <w:p w14:paraId="60CCCBFC" w14:textId="446A7680" w:rsidR="00E22419" w:rsidRPr="000F04F6" w:rsidRDefault="00E22419" w:rsidP="00760DD8">
            <w:pPr>
              <w:pStyle w:val="DefaultText"/>
            </w:pPr>
            <w:r>
              <w:t>Service quality</w:t>
            </w:r>
          </w:p>
        </w:tc>
        <w:tc>
          <w:tcPr>
            <w:tcW w:w="2364" w:type="dxa"/>
          </w:tcPr>
          <w:p w14:paraId="2BBA5E8F" w14:textId="69781DDC" w:rsidR="00E22419" w:rsidRPr="000F04F6" w:rsidRDefault="00E22419" w:rsidP="00760DD8">
            <w:pPr>
              <w:pStyle w:val="DefaultText"/>
            </w:pPr>
            <w:r>
              <w:t>Information</w:t>
            </w:r>
          </w:p>
        </w:tc>
        <w:tc>
          <w:tcPr>
            <w:tcW w:w="3245" w:type="dxa"/>
          </w:tcPr>
          <w:p w14:paraId="27CA6FE3" w14:textId="35F6E198" w:rsidR="00E22419" w:rsidRPr="003025DF" w:rsidRDefault="00E22419" w:rsidP="00525658">
            <w:pPr>
              <w:pStyle w:val="DefaultText"/>
              <w:rPr>
                <w:color w:val="000000"/>
              </w:rPr>
            </w:pPr>
            <w:r w:rsidRPr="003025DF">
              <w:rPr>
                <w:color w:val="000000"/>
              </w:rPr>
              <w:t xml:space="preserve">Incorrect, incomplete, </w:t>
            </w:r>
            <w:r w:rsidR="00EF62D9">
              <w:rPr>
                <w:color w:val="000000"/>
              </w:rPr>
              <w:br/>
            </w:r>
            <w:r w:rsidRPr="003025DF">
              <w:rPr>
                <w:color w:val="000000"/>
              </w:rPr>
              <w:t>out</w:t>
            </w:r>
            <w:r w:rsidR="00EF62D9">
              <w:rPr>
                <w:color w:val="000000"/>
              </w:rPr>
              <w:t>-</w:t>
            </w:r>
            <w:r w:rsidRPr="003025DF">
              <w:rPr>
                <w:color w:val="000000"/>
              </w:rPr>
              <w:t>dated or inadequate information; not fit for purpose</w:t>
            </w:r>
          </w:p>
        </w:tc>
        <w:tc>
          <w:tcPr>
            <w:tcW w:w="1523" w:type="dxa"/>
          </w:tcPr>
          <w:p w14:paraId="1C332C70" w14:textId="77777777" w:rsidR="00E22419" w:rsidRPr="00877EFE" w:rsidRDefault="00E22419" w:rsidP="00525658">
            <w:pPr>
              <w:pStyle w:val="DefaultText"/>
              <w:jc w:val="right"/>
            </w:pPr>
          </w:p>
        </w:tc>
      </w:tr>
      <w:tr w:rsidR="00E22419" w14:paraId="0F0FB904" w14:textId="77777777" w:rsidTr="00525658">
        <w:trPr>
          <w:cantSplit/>
        </w:trPr>
        <w:tc>
          <w:tcPr>
            <w:tcW w:w="1884" w:type="dxa"/>
          </w:tcPr>
          <w:p w14:paraId="46AC7097" w14:textId="74680DC5" w:rsidR="00E22419" w:rsidRPr="000F04F6" w:rsidRDefault="00E22419" w:rsidP="00E22419">
            <w:pPr>
              <w:pStyle w:val="DefaultText"/>
            </w:pPr>
            <w:r w:rsidRPr="00595785">
              <w:t>Service quality</w:t>
            </w:r>
          </w:p>
        </w:tc>
        <w:tc>
          <w:tcPr>
            <w:tcW w:w="2364" w:type="dxa"/>
          </w:tcPr>
          <w:p w14:paraId="60681D35" w14:textId="0BCC76BA" w:rsidR="00E22419" w:rsidRPr="000F04F6" w:rsidRDefault="00E22419" w:rsidP="00E22419">
            <w:pPr>
              <w:pStyle w:val="DefaultText"/>
            </w:pPr>
            <w:r>
              <w:t>Access to information</w:t>
            </w:r>
          </w:p>
        </w:tc>
        <w:tc>
          <w:tcPr>
            <w:tcW w:w="3245" w:type="dxa"/>
          </w:tcPr>
          <w:p w14:paraId="15356E9F" w14:textId="09940D77" w:rsidR="00E22419" w:rsidRPr="003025DF" w:rsidRDefault="00E22419" w:rsidP="00525658">
            <w:pPr>
              <w:pStyle w:val="DefaultText"/>
              <w:rPr>
                <w:color w:val="000000"/>
              </w:rPr>
            </w:pPr>
            <w:r w:rsidRPr="003025DF">
              <w:rPr>
                <w:color w:val="000000"/>
              </w:rPr>
              <w:t xml:space="preserve">Information difficult to </w:t>
            </w:r>
            <w:r w:rsidRPr="00525658">
              <w:t>understand</w:t>
            </w:r>
            <w:r w:rsidRPr="003025DF">
              <w:rPr>
                <w:color w:val="000000"/>
              </w:rPr>
              <w:t>, hard to find or difficult to use; not plain English</w:t>
            </w:r>
          </w:p>
        </w:tc>
        <w:tc>
          <w:tcPr>
            <w:tcW w:w="1523" w:type="dxa"/>
          </w:tcPr>
          <w:p w14:paraId="3DE1809C" w14:textId="77777777" w:rsidR="00E22419" w:rsidRPr="00877EFE" w:rsidRDefault="00E22419" w:rsidP="00525658">
            <w:pPr>
              <w:pStyle w:val="DefaultText"/>
              <w:jc w:val="right"/>
            </w:pPr>
          </w:p>
        </w:tc>
      </w:tr>
      <w:tr w:rsidR="00E22419" w14:paraId="0A236ED4" w14:textId="77777777" w:rsidTr="00525658">
        <w:trPr>
          <w:cantSplit/>
        </w:trPr>
        <w:tc>
          <w:tcPr>
            <w:tcW w:w="1884" w:type="dxa"/>
          </w:tcPr>
          <w:p w14:paraId="14BDF63A" w14:textId="56E54284" w:rsidR="00E22419" w:rsidRPr="000F04F6" w:rsidRDefault="00E22419" w:rsidP="00E22419">
            <w:pPr>
              <w:pStyle w:val="DefaultText"/>
            </w:pPr>
            <w:r w:rsidRPr="00595785">
              <w:t>Service quality</w:t>
            </w:r>
          </w:p>
        </w:tc>
        <w:tc>
          <w:tcPr>
            <w:tcW w:w="2364" w:type="dxa"/>
          </w:tcPr>
          <w:p w14:paraId="569BC4F1" w14:textId="68ED6F7A" w:rsidR="00E22419" w:rsidRPr="000F04F6" w:rsidRDefault="00E22419" w:rsidP="00E22419">
            <w:pPr>
              <w:pStyle w:val="DefaultText"/>
            </w:pPr>
            <w:r>
              <w:t>Timeliness</w:t>
            </w:r>
          </w:p>
        </w:tc>
        <w:tc>
          <w:tcPr>
            <w:tcW w:w="3245" w:type="dxa"/>
          </w:tcPr>
          <w:p w14:paraId="30DF4265" w14:textId="23C9DCE0" w:rsidR="00E22419" w:rsidRPr="003025DF" w:rsidRDefault="00E22419" w:rsidP="00525658">
            <w:pPr>
              <w:pStyle w:val="DefaultText"/>
              <w:rPr>
                <w:color w:val="000000"/>
              </w:rPr>
            </w:pPr>
            <w:r w:rsidRPr="003025DF">
              <w:rPr>
                <w:color w:val="000000"/>
              </w:rPr>
              <w:t xml:space="preserve">Lack of staff punctuality; excessive waiting times (outside of service standard); </w:t>
            </w:r>
            <w:r w:rsidRPr="00525658">
              <w:t>timelines</w:t>
            </w:r>
            <w:r w:rsidRPr="003025DF">
              <w:rPr>
                <w:color w:val="000000"/>
              </w:rPr>
              <w:t xml:space="preserve"> not met</w:t>
            </w:r>
          </w:p>
        </w:tc>
        <w:tc>
          <w:tcPr>
            <w:tcW w:w="1523" w:type="dxa"/>
          </w:tcPr>
          <w:p w14:paraId="0002E54D" w14:textId="77777777" w:rsidR="00E22419" w:rsidRPr="00877EFE" w:rsidRDefault="00E22419" w:rsidP="00525658">
            <w:pPr>
              <w:pStyle w:val="DefaultText"/>
              <w:jc w:val="right"/>
            </w:pPr>
          </w:p>
        </w:tc>
      </w:tr>
      <w:tr w:rsidR="00E22419" w14:paraId="5BCFF839" w14:textId="77777777" w:rsidTr="00525658">
        <w:trPr>
          <w:cantSplit/>
        </w:trPr>
        <w:tc>
          <w:tcPr>
            <w:tcW w:w="1884" w:type="dxa"/>
          </w:tcPr>
          <w:p w14:paraId="65596363" w14:textId="343596D9" w:rsidR="00E22419" w:rsidRPr="000F04F6" w:rsidRDefault="00E22419" w:rsidP="00E22419">
            <w:pPr>
              <w:pStyle w:val="DefaultText"/>
            </w:pPr>
            <w:r w:rsidRPr="00595785">
              <w:t>Service quality</w:t>
            </w:r>
          </w:p>
        </w:tc>
        <w:tc>
          <w:tcPr>
            <w:tcW w:w="2364" w:type="dxa"/>
          </w:tcPr>
          <w:p w14:paraId="3146BC76" w14:textId="041FE9F8" w:rsidR="00E22419" w:rsidRPr="000F04F6" w:rsidRDefault="00E22419" w:rsidP="00E22419">
            <w:pPr>
              <w:pStyle w:val="DefaultText"/>
            </w:pPr>
            <w:r>
              <w:t>Safety</w:t>
            </w:r>
          </w:p>
        </w:tc>
        <w:tc>
          <w:tcPr>
            <w:tcW w:w="3245" w:type="dxa"/>
          </w:tcPr>
          <w:p w14:paraId="01B8B923" w14:textId="7EACC523" w:rsidR="00E22419" w:rsidRPr="003025DF" w:rsidRDefault="00E22419" w:rsidP="00525658">
            <w:pPr>
              <w:pStyle w:val="DefaultText"/>
              <w:rPr>
                <w:color w:val="000000"/>
              </w:rPr>
            </w:pPr>
            <w:r w:rsidRPr="003025DF">
              <w:rPr>
                <w:color w:val="000000"/>
              </w:rPr>
              <w:t xml:space="preserve">Maintenance; personal or family safety; duty of care not </w:t>
            </w:r>
            <w:r w:rsidRPr="00525658">
              <w:t>shown</w:t>
            </w:r>
            <w:r w:rsidRPr="003025DF">
              <w:rPr>
                <w:color w:val="000000"/>
              </w:rPr>
              <w:t>; poor security service/premises; poor cleanliness</w:t>
            </w:r>
          </w:p>
        </w:tc>
        <w:tc>
          <w:tcPr>
            <w:tcW w:w="1523" w:type="dxa"/>
          </w:tcPr>
          <w:p w14:paraId="26A32505" w14:textId="77777777" w:rsidR="00E22419" w:rsidRPr="00877EFE" w:rsidRDefault="00E22419" w:rsidP="00525658">
            <w:pPr>
              <w:pStyle w:val="DefaultText"/>
              <w:jc w:val="right"/>
            </w:pPr>
          </w:p>
        </w:tc>
      </w:tr>
      <w:tr w:rsidR="00E22419" w14:paraId="6B972DD5" w14:textId="77777777" w:rsidTr="00525658">
        <w:trPr>
          <w:cantSplit/>
        </w:trPr>
        <w:tc>
          <w:tcPr>
            <w:tcW w:w="1884" w:type="dxa"/>
          </w:tcPr>
          <w:p w14:paraId="54729785" w14:textId="06E8D4F5" w:rsidR="00E22419" w:rsidRPr="000F04F6" w:rsidRDefault="00E22419" w:rsidP="00E22419">
            <w:pPr>
              <w:pStyle w:val="DefaultText"/>
            </w:pPr>
            <w:r w:rsidRPr="00595785">
              <w:lastRenderedPageBreak/>
              <w:t>Service quality</w:t>
            </w:r>
          </w:p>
        </w:tc>
        <w:tc>
          <w:tcPr>
            <w:tcW w:w="2364" w:type="dxa"/>
          </w:tcPr>
          <w:p w14:paraId="4B2BA9F9" w14:textId="4E6931FD" w:rsidR="00E22419" w:rsidRPr="000F04F6" w:rsidRDefault="00E22419" w:rsidP="00E22419">
            <w:pPr>
              <w:pStyle w:val="DefaultText"/>
            </w:pPr>
            <w:r>
              <w:t>Service responsiveness</w:t>
            </w:r>
          </w:p>
        </w:tc>
        <w:tc>
          <w:tcPr>
            <w:tcW w:w="3245" w:type="dxa"/>
          </w:tcPr>
          <w:p w14:paraId="65249B6F" w14:textId="266DC25D" w:rsidR="00E22419" w:rsidRPr="003025DF" w:rsidRDefault="00E22419" w:rsidP="00525658">
            <w:pPr>
              <w:pStyle w:val="DefaultText"/>
              <w:rPr>
                <w:color w:val="000000"/>
              </w:rPr>
            </w:pPr>
            <w:r w:rsidRPr="003025DF">
              <w:rPr>
                <w:color w:val="000000"/>
              </w:rPr>
              <w:t xml:space="preserve">Service design doesn’t meet customer needs; poor service fit with customer </w:t>
            </w:r>
            <w:r w:rsidRPr="00525658">
              <w:t>expectations</w:t>
            </w:r>
          </w:p>
        </w:tc>
        <w:tc>
          <w:tcPr>
            <w:tcW w:w="1523" w:type="dxa"/>
          </w:tcPr>
          <w:p w14:paraId="486BD355" w14:textId="77777777" w:rsidR="00E22419" w:rsidRPr="00877EFE" w:rsidRDefault="00E22419" w:rsidP="00525658">
            <w:pPr>
              <w:pStyle w:val="DefaultText"/>
              <w:jc w:val="right"/>
            </w:pPr>
          </w:p>
        </w:tc>
      </w:tr>
      <w:tr w:rsidR="00383BC3" w14:paraId="48051DE8" w14:textId="77777777" w:rsidTr="00525658">
        <w:trPr>
          <w:cantSplit/>
        </w:trPr>
        <w:tc>
          <w:tcPr>
            <w:tcW w:w="1884" w:type="dxa"/>
            <w:tcBorders>
              <w:bottom w:val="single" w:sz="4" w:space="0" w:color="A6A6A6" w:themeColor="background1" w:themeShade="A6"/>
            </w:tcBorders>
          </w:tcPr>
          <w:p w14:paraId="22B89258" w14:textId="79074B7C" w:rsidR="00383BC3" w:rsidRPr="000F04F6" w:rsidRDefault="000F04F6" w:rsidP="00760DD8">
            <w:pPr>
              <w:pStyle w:val="DefaultText"/>
            </w:pPr>
            <w:r>
              <w:t>No case to answer</w:t>
            </w:r>
          </w:p>
        </w:tc>
        <w:tc>
          <w:tcPr>
            <w:tcW w:w="2364" w:type="dxa"/>
            <w:tcBorders>
              <w:bottom w:val="single" w:sz="4" w:space="0" w:color="A6A6A6" w:themeColor="background1" w:themeShade="A6"/>
            </w:tcBorders>
          </w:tcPr>
          <w:p w14:paraId="1DD30AAB" w14:textId="3DA42552" w:rsidR="00383BC3" w:rsidRPr="000F04F6" w:rsidRDefault="000F04F6" w:rsidP="00760DD8">
            <w:pPr>
              <w:pStyle w:val="DefaultText"/>
            </w:pPr>
            <w:r>
              <w:t>No case to answer</w:t>
            </w:r>
          </w:p>
        </w:tc>
        <w:tc>
          <w:tcPr>
            <w:tcW w:w="3245" w:type="dxa"/>
          </w:tcPr>
          <w:p w14:paraId="444D0DA6" w14:textId="0E5F97E3" w:rsidR="00383BC3" w:rsidRPr="003025DF" w:rsidRDefault="003025DF" w:rsidP="00525658">
            <w:pPr>
              <w:pStyle w:val="DefaultText"/>
              <w:rPr>
                <w:color w:val="000000"/>
              </w:rPr>
            </w:pPr>
            <w:r w:rsidRPr="003025DF">
              <w:rPr>
                <w:color w:val="000000"/>
              </w:rPr>
              <w:t xml:space="preserve">Third party; customer </w:t>
            </w:r>
            <w:r w:rsidRPr="00525658">
              <w:t>misunderstanding</w:t>
            </w:r>
            <w:r w:rsidRPr="003025DF">
              <w:rPr>
                <w:color w:val="000000"/>
              </w:rPr>
              <w:t>; redirected to another agency; insufficient information to investigate</w:t>
            </w:r>
          </w:p>
        </w:tc>
        <w:tc>
          <w:tcPr>
            <w:tcW w:w="1523" w:type="dxa"/>
          </w:tcPr>
          <w:p w14:paraId="5B1176BD" w14:textId="77777777" w:rsidR="00383BC3" w:rsidRPr="00877EFE" w:rsidRDefault="00383BC3" w:rsidP="00525658">
            <w:pPr>
              <w:pStyle w:val="DefaultText"/>
              <w:jc w:val="right"/>
            </w:pPr>
          </w:p>
        </w:tc>
      </w:tr>
      <w:tr w:rsidR="00E22419" w14:paraId="4E4A06A8" w14:textId="77777777" w:rsidTr="00525658">
        <w:trPr>
          <w:cantSplit/>
        </w:trPr>
        <w:tc>
          <w:tcPr>
            <w:tcW w:w="1884" w:type="dxa"/>
            <w:tcBorders>
              <w:right w:val="nil"/>
            </w:tcBorders>
          </w:tcPr>
          <w:p w14:paraId="5CF68F18" w14:textId="77777777" w:rsidR="00E22419" w:rsidRDefault="00E22419" w:rsidP="00760DD8">
            <w:pPr>
              <w:pStyle w:val="DefaultText"/>
            </w:pPr>
          </w:p>
        </w:tc>
        <w:tc>
          <w:tcPr>
            <w:tcW w:w="2364" w:type="dxa"/>
            <w:tcBorders>
              <w:left w:val="nil"/>
            </w:tcBorders>
          </w:tcPr>
          <w:p w14:paraId="79DC6E3F" w14:textId="77777777" w:rsidR="00E22419" w:rsidRDefault="00E22419" w:rsidP="00760DD8">
            <w:pPr>
              <w:pStyle w:val="DefaultText"/>
            </w:pPr>
          </w:p>
        </w:tc>
        <w:tc>
          <w:tcPr>
            <w:tcW w:w="3245" w:type="dxa"/>
            <w:vAlign w:val="center"/>
          </w:tcPr>
          <w:p w14:paraId="187E619F" w14:textId="56D97157" w:rsidR="00E22419" w:rsidRPr="00E22419" w:rsidRDefault="00E22419" w:rsidP="00E22419">
            <w:pPr>
              <w:rPr>
                <w:rFonts w:cs="Arial"/>
                <w:b/>
                <w:color w:val="000000"/>
              </w:rPr>
            </w:pPr>
            <w:r w:rsidRPr="00E22419">
              <w:rPr>
                <w:rFonts w:cs="Arial"/>
                <w:b/>
                <w:color w:val="000000"/>
              </w:rPr>
              <w:t>Total</w:t>
            </w:r>
          </w:p>
        </w:tc>
        <w:tc>
          <w:tcPr>
            <w:tcW w:w="1523" w:type="dxa"/>
          </w:tcPr>
          <w:p w14:paraId="4373D89E" w14:textId="77777777" w:rsidR="00E22419" w:rsidRPr="00877EFE" w:rsidRDefault="00E22419" w:rsidP="00525658">
            <w:pPr>
              <w:pStyle w:val="DefaultText"/>
              <w:jc w:val="right"/>
            </w:pPr>
          </w:p>
        </w:tc>
      </w:tr>
    </w:tbl>
    <w:p w14:paraId="2EEB79A7" w14:textId="184515D3" w:rsidR="0029278B" w:rsidRPr="00ED53C1" w:rsidRDefault="0029278B">
      <w:pPr>
        <w:pStyle w:val="DefaultText"/>
        <w:rPr>
          <w:color w:val="808080" w:themeColor="background1" w:themeShade="80"/>
        </w:rPr>
      </w:pPr>
      <w:bookmarkStart w:id="38" w:name="_Hlk34154224"/>
    </w:p>
    <w:tbl>
      <w:tblPr>
        <w:tblStyle w:val="TableGrid"/>
        <w:tblpPr w:leftFromText="180" w:rightFromText="180" w:vertAnchor="text" w:horzAnchor="margin" w:tblpY="107"/>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366"/>
        <w:gridCol w:w="1650"/>
      </w:tblGrid>
      <w:tr w:rsidR="00A30068" w:rsidRPr="000C0B52" w14:paraId="511AF3BA" w14:textId="77777777" w:rsidTr="00525658">
        <w:trPr>
          <w:cantSplit/>
          <w:tblHeader/>
        </w:trPr>
        <w:tc>
          <w:tcPr>
            <w:tcW w:w="4085" w:type="pct"/>
            <w:shd w:val="clear" w:color="auto" w:fill="auto"/>
          </w:tcPr>
          <w:p w14:paraId="53F30F6C" w14:textId="19889CE0" w:rsidR="00A30068" w:rsidRPr="00F1661B" w:rsidRDefault="000F3975" w:rsidP="00466357">
            <w:pPr>
              <w:pStyle w:val="Heading2"/>
              <w:spacing w:before="120" w:after="0"/>
            </w:pPr>
            <w:bookmarkStart w:id="39" w:name="_Toc226033743"/>
            <w:bookmarkEnd w:id="38"/>
            <w:r>
              <w:t xml:space="preserve">Additional </w:t>
            </w:r>
            <w:r w:rsidR="006A4D75">
              <w:t>m</w:t>
            </w:r>
            <w:r>
              <w:t>etrics</w:t>
            </w:r>
            <w:bookmarkEnd w:id="39"/>
          </w:p>
        </w:tc>
        <w:tc>
          <w:tcPr>
            <w:tcW w:w="915" w:type="pct"/>
            <w:shd w:val="clear" w:color="auto" w:fill="auto"/>
          </w:tcPr>
          <w:p w14:paraId="2EA37DB9" w14:textId="1D6EC159" w:rsidR="00A30068" w:rsidRPr="00F1661B" w:rsidRDefault="00877EFE" w:rsidP="00A30068">
            <w:pPr>
              <w:pStyle w:val="DefaultText"/>
              <w:rPr>
                <w:b/>
              </w:rPr>
            </w:pPr>
            <w:r>
              <w:rPr>
                <w:b/>
              </w:rPr>
              <w:t>Total</w:t>
            </w:r>
          </w:p>
        </w:tc>
      </w:tr>
      <w:tr w:rsidR="00877EFE" w:rsidRPr="000C0B52" w14:paraId="63602620" w14:textId="77777777" w:rsidTr="00525658">
        <w:trPr>
          <w:tblHeader/>
        </w:trPr>
        <w:tc>
          <w:tcPr>
            <w:tcW w:w="4085" w:type="pct"/>
            <w:shd w:val="clear" w:color="auto" w:fill="auto"/>
          </w:tcPr>
          <w:p w14:paraId="037A7281" w14:textId="5AF9F7E7" w:rsidR="00877EFE" w:rsidRPr="00877EFE" w:rsidRDefault="00877EFE" w:rsidP="00A30068">
            <w:pPr>
              <w:pStyle w:val="DefaultText"/>
            </w:pPr>
            <w:r w:rsidRPr="00877EFE">
              <w:t>Number of positive feedback comments</w:t>
            </w:r>
          </w:p>
        </w:tc>
        <w:tc>
          <w:tcPr>
            <w:tcW w:w="915" w:type="pct"/>
            <w:shd w:val="clear" w:color="auto" w:fill="auto"/>
          </w:tcPr>
          <w:p w14:paraId="0B875F50" w14:textId="77777777" w:rsidR="00877EFE" w:rsidRPr="00877EFE" w:rsidRDefault="00877EFE" w:rsidP="00525658">
            <w:pPr>
              <w:pStyle w:val="DefaultText"/>
              <w:jc w:val="right"/>
            </w:pPr>
          </w:p>
        </w:tc>
      </w:tr>
      <w:tr w:rsidR="00877EFE" w:rsidRPr="000C0B52" w14:paraId="2F2BC537" w14:textId="77777777" w:rsidTr="00525658">
        <w:trPr>
          <w:tblHeader/>
        </w:trPr>
        <w:tc>
          <w:tcPr>
            <w:tcW w:w="4085" w:type="pct"/>
            <w:shd w:val="clear" w:color="auto" w:fill="auto"/>
          </w:tcPr>
          <w:p w14:paraId="010E719F" w14:textId="1F8E46E5" w:rsidR="00877EFE" w:rsidRPr="00877EFE" w:rsidRDefault="00877EFE" w:rsidP="00A30068">
            <w:pPr>
              <w:pStyle w:val="DefaultText"/>
            </w:pPr>
            <w:r w:rsidRPr="00877EFE">
              <w:t>Number of negative feedback comments</w:t>
            </w:r>
          </w:p>
        </w:tc>
        <w:tc>
          <w:tcPr>
            <w:tcW w:w="915" w:type="pct"/>
            <w:shd w:val="clear" w:color="auto" w:fill="auto"/>
          </w:tcPr>
          <w:p w14:paraId="22298DA5" w14:textId="77777777" w:rsidR="00877EFE" w:rsidRPr="00877EFE" w:rsidRDefault="00877EFE" w:rsidP="00525658">
            <w:pPr>
              <w:pStyle w:val="DefaultText"/>
              <w:jc w:val="right"/>
            </w:pPr>
          </w:p>
        </w:tc>
      </w:tr>
      <w:tr w:rsidR="00877EFE" w:rsidRPr="000C0B52" w14:paraId="6B1324C1" w14:textId="77777777" w:rsidTr="00525658">
        <w:trPr>
          <w:tblHeader/>
        </w:trPr>
        <w:tc>
          <w:tcPr>
            <w:tcW w:w="4085" w:type="pct"/>
            <w:shd w:val="clear" w:color="auto" w:fill="auto"/>
          </w:tcPr>
          <w:p w14:paraId="340E7AC8" w14:textId="15C27AA5" w:rsidR="00877EFE" w:rsidRPr="00877EFE" w:rsidRDefault="00877EFE" w:rsidP="00A30068">
            <w:pPr>
              <w:pStyle w:val="DefaultText"/>
            </w:pPr>
            <w:r w:rsidRPr="00877EFE">
              <w:t>Total number of feedback comments</w:t>
            </w:r>
          </w:p>
        </w:tc>
        <w:tc>
          <w:tcPr>
            <w:tcW w:w="915" w:type="pct"/>
            <w:shd w:val="clear" w:color="auto" w:fill="auto"/>
          </w:tcPr>
          <w:p w14:paraId="2A8929BE" w14:textId="77777777" w:rsidR="00877EFE" w:rsidRPr="00877EFE" w:rsidRDefault="00877EFE" w:rsidP="00525658">
            <w:pPr>
              <w:pStyle w:val="DefaultText"/>
              <w:jc w:val="right"/>
            </w:pPr>
          </w:p>
        </w:tc>
      </w:tr>
      <w:tr w:rsidR="00877EFE" w:rsidRPr="000C0B52" w14:paraId="4E63E2FF" w14:textId="77777777" w:rsidTr="00525658">
        <w:trPr>
          <w:tblHeader/>
        </w:trPr>
        <w:tc>
          <w:tcPr>
            <w:tcW w:w="4085" w:type="pct"/>
            <w:shd w:val="clear" w:color="auto" w:fill="auto"/>
          </w:tcPr>
          <w:p w14:paraId="3BBB89F1" w14:textId="39224382" w:rsidR="00877EFE" w:rsidRPr="00877EFE" w:rsidRDefault="00877EFE" w:rsidP="00A30068">
            <w:pPr>
              <w:pStyle w:val="DefaultText"/>
            </w:pPr>
            <w:r w:rsidRPr="00877EFE">
              <w:t>% complaints resolved within policy timeframes</w:t>
            </w:r>
          </w:p>
        </w:tc>
        <w:tc>
          <w:tcPr>
            <w:tcW w:w="915" w:type="pct"/>
            <w:shd w:val="clear" w:color="auto" w:fill="auto"/>
          </w:tcPr>
          <w:p w14:paraId="24A7A4A4" w14:textId="77777777" w:rsidR="00877EFE" w:rsidRPr="00877EFE" w:rsidRDefault="00877EFE" w:rsidP="00525658">
            <w:pPr>
              <w:pStyle w:val="DefaultText"/>
              <w:jc w:val="right"/>
            </w:pPr>
          </w:p>
        </w:tc>
      </w:tr>
    </w:tbl>
    <w:p w14:paraId="1DA1022A" w14:textId="192A0264" w:rsidR="00F7455F" w:rsidRDefault="00877EFE" w:rsidP="00F7455F">
      <w:pPr>
        <w:pStyle w:val="DefaultText"/>
        <w:rPr>
          <w:rStyle w:val="DefaultTextChar"/>
          <w:color w:val="auto"/>
        </w:rPr>
      </w:pPr>
      <w:r>
        <w:br/>
      </w:r>
      <w:r w:rsidR="00F7455F" w:rsidRPr="00E30F23">
        <w:t xml:space="preserve">Data for previous years is available at: </w:t>
      </w:r>
      <w:sdt>
        <w:sdtPr>
          <w:rPr>
            <w:rStyle w:val="DefaultTextChar"/>
            <w:color w:val="auto"/>
          </w:rPr>
          <w:id w:val="-120929583"/>
          <w:placeholder>
            <w:docPart w:val="1A19213C10984BAAA16F2809C31A1767"/>
          </w:placeholder>
          <w:showingPlcHdr/>
        </w:sdtPr>
        <w:sdtContent>
          <w:r w:rsidR="00F7455F" w:rsidRPr="00525658">
            <w:rPr>
              <w:rStyle w:val="DefaultTextChar"/>
              <w:color w:val="767171" w:themeColor="background2" w:themeShade="80"/>
            </w:rPr>
            <w:t xml:space="preserve">insert hyperlink to specific data.sa page and ensure data sources are referenced. </w:t>
          </w:r>
        </w:sdtContent>
      </w:sdt>
    </w:p>
    <w:p w14:paraId="1B132530" w14:textId="11CCA69B" w:rsidR="00170EFB" w:rsidRPr="00D23897" w:rsidRDefault="00D33219" w:rsidP="00D23897">
      <w:pPr>
        <w:pStyle w:val="Heading2"/>
      </w:pPr>
      <w:bookmarkStart w:id="40" w:name="_Toc226033744"/>
      <w:r w:rsidRPr="00466357">
        <w:t xml:space="preserve">Service </w:t>
      </w:r>
      <w:r w:rsidR="006A4D75">
        <w:t>i</w:t>
      </w:r>
      <w:r w:rsidRPr="00466357">
        <w:t>mprovements</w:t>
      </w:r>
      <w:bookmarkEnd w:id="40"/>
    </w:p>
    <w:p w14:paraId="372070CE" w14:textId="77777777" w:rsidR="00865D95" w:rsidRPr="00525658" w:rsidRDefault="00865D95" w:rsidP="00865D95">
      <w:pPr>
        <w:pStyle w:val="DefaultLargeText"/>
        <w:rPr>
          <w:color w:val="767171" w:themeColor="background2" w:themeShade="80"/>
        </w:rPr>
      </w:pPr>
      <w:r w:rsidRPr="00525658">
        <w:rPr>
          <w:color w:val="767171" w:themeColor="background2" w:themeShade="80"/>
        </w:rPr>
        <w:t xml:space="preserve">In line with Premier and Cabinet Circular PC039 ‘Complaint Management in the South Australian Public Sector’, agencies are required to assess and monitor the performance of their complaint management system annually. Identifying trends, measuring customer service quality and make service improvements. </w:t>
      </w:r>
    </w:p>
    <w:p w14:paraId="72945D36" w14:textId="77777777" w:rsidR="00865D95" w:rsidRPr="00525658" w:rsidRDefault="00865D95" w:rsidP="00865D95">
      <w:pPr>
        <w:pStyle w:val="DefaultLargeText"/>
        <w:rPr>
          <w:color w:val="767171" w:themeColor="background2" w:themeShade="80"/>
        </w:rPr>
      </w:pPr>
      <w:r w:rsidRPr="00525658">
        <w:rPr>
          <w:color w:val="767171" w:themeColor="background2" w:themeShade="80"/>
        </w:rPr>
        <w:t>Report on how your agency has improved its complaints management system, set new KPIs or updated system features.</w:t>
      </w:r>
    </w:p>
    <w:p w14:paraId="40C8C5C5" w14:textId="77777777" w:rsidR="00865D95" w:rsidRPr="00525658" w:rsidRDefault="00865D95" w:rsidP="00865D95">
      <w:pPr>
        <w:pStyle w:val="DefaultLargeText"/>
        <w:rPr>
          <w:color w:val="767171" w:themeColor="background2" w:themeShade="80"/>
        </w:rPr>
      </w:pPr>
      <w:r w:rsidRPr="00525658">
        <w:rPr>
          <w:color w:val="767171" w:themeColor="background2" w:themeShade="80"/>
        </w:rPr>
        <w:t>Also include service improvements resulting from complaints or consumer suggestions over the financial year.</w:t>
      </w:r>
    </w:p>
    <w:p w14:paraId="734B4311" w14:textId="77777777" w:rsidR="00D33219" w:rsidRDefault="00D33219" w:rsidP="00D33219"/>
    <w:p w14:paraId="237D5204" w14:textId="6FA1EAE6" w:rsidR="007E6041" w:rsidRDefault="003A2BDA" w:rsidP="007E6041">
      <w:pPr>
        <w:pStyle w:val="Heading2"/>
      </w:pPr>
      <w:bookmarkStart w:id="41" w:name="_Toc226033745"/>
      <w:r>
        <w:t xml:space="preserve">Compliance </w:t>
      </w:r>
      <w:r w:rsidR="002F750A">
        <w:t>s</w:t>
      </w:r>
      <w:r>
        <w:t>tatement</w:t>
      </w:r>
      <w:bookmarkEnd w:id="41"/>
    </w:p>
    <w:p w14:paraId="1B66B8A4" w14:textId="77777777" w:rsidR="008C4374" w:rsidRPr="00466357" w:rsidRDefault="008C4374" w:rsidP="00466357">
      <w:pPr>
        <w:spacing w:after="0"/>
        <w:rPr>
          <w:color w:val="A6A6A6" w:themeColor="background1" w:themeShade="A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225"/>
        <w:gridCol w:w="1287"/>
      </w:tblGrid>
      <w:tr w:rsidR="003D24DB" w14:paraId="654900DA" w14:textId="20A92F53" w:rsidTr="00525658">
        <w:trPr>
          <w:cantSplit/>
        </w:trPr>
        <w:tc>
          <w:tcPr>
            <w:tcW w:w="7225" w:type="dxa"/>
          </w:tcPr>
          <w:p w14:paraId="79F5EA49" w14:textId="3484C42E" w:rsidR="003D24DB" w:rsidRDefault="003D24DB" w:rsidP="00466357">
            <w:pPr>
              <w:spacing w:before="120" w:after="120"/>
            </w:pPr>
            <w:r w:rsidRPr="00525658">
              <w:rPr>
                <w:rFonts w:cs="Arial"/>
                <w:color w:val="767171" w:themeColor="background2" w:themeShade="80"/>
              </w:rPr>
              <w:lastRenderedPageBreak/>
              <w:t>[</w:t>
            </w:r>
            <w:r w:rsidR="00FC4849" w:rsidRPr="00525658">
              <w:rPr>
                <w:rFonts w:cs="Arial"/>
                <w:color w:val="767171" w:themeColor="background2" w:themeShade="80"/>
              </w:rPr>
              <w:t>A</w:t>
            </w:r>
            <w:r w:rsidRPr="00525658">
              <w:rPr>
                <w:rFonts w:cs="Arial"/>
                <w:color w:val="767171" w:themeColor="background2" w:themeShade="80"/>
              </w:rPr>
              <w:t>gency</w:t>
            </w:r>
            <w:r w:rsidR="00FC4849" w:rsidRPr="00525658">
              <w:rPr>
                <w:rFonts w:cs="Arial"/>
                <w:color w:val="767171" w:themeColor="background2" w:themeShade="80"/>
              </w:rPr>
              <w:t xml:space="preserve"> name</w:t>
            </w:r>
            <w:r w:rsidRPr="00525658">
              <w:rPr>
                <w:rFonts w:cs="Arial"/>
                <w:color w:val="767171" w:themeColor="background2" w:themeShade="80"/>
              </w:rPr>
              <w:t xml:space="preserve">] </w:t>
            </w:r>
            <w:r>
              <w:rPr>
                <w:rFonts w:cs="Arial"/>
                <w:color w:val="000000" w:themeColor="text1"/>
              </w:rPr>
              <w:t xml:space="preserve">is compliant </w:t>
            </w:r>
            <w:r w:rsidRPr="001376FB">
              <w:rPr>
                <w:rFonts w:cs="Arial"/>
                <w:color w:val="000000" w:themeColor="text1"/>
              </w:rPr>
              <w:t xml:space="preserve">with Premier and Cabinet </w:t>
            </w:r>
            <w:r w:rsidR="006973CD" w:rsidRPr="001376FB">
              <w:rPr>
                <w:rFonts w:cs="Arial"/>
                <w:color w:val="000000" w:themeColor="text1"/>
              </w:rPr>
              <w:t>Circular</w:t>
            </w:r>
            <w:r w:rsidR="006973CD">
              <w:rPr>
                <w:rFonts w:cs="Arial"/>
                <w:color w:val="000000" w:themeColor="text1"/>
              </w:rPr>
              <w:t> </w:t>
            </w:r>
            <w:r w:rsidRPr="001376FB">
              <w:rPr>
                <w:rFonts w:cs="Arial"/>
                <w:color w:val="000000" w:themeColor="text1"/>
              </w:rPr>
              <w:t xml:space="preserve">039 </w:t>
            </w:r>
            <w:r w:rsidR="00C56284">
              <w:rPr>
                <w:rFonts w:cs="Arial"/>
                <w:color w:val="000000" w:themeColor="text1"/>
              </w:rPr>
              <w:t>(PC039) C</w:t>
            </w:r>
            <w:r w:rsidRPr="001376FB">
              <w:rPr>
                <w:rFonts w:cs="Arial"/>
                <w:color w:val="000000" w:themeColor="text1"/>
              </w:rPr>
              <w:t xml:space="preserve">omplaint </w:t>
            </w:r>
            <w:r w:rsidR="00C56284">
              <w:rPr>
                <w:rFonts w:cs="Arial"/>
                <w:color w:val="000000" w:themeColor="text1"/>
              </w:rPr>
              <w:t>M</w:t>
            </w:r>
            <w:r w:rsidRPr="001376FB">
              <w:rPr>
                <w:rFonts w:cs="Arial"/>
                <w:color w:val="000000" w:themeColor="text1"/>
              </w:rPr>
              <w:t xml:space="preserve">anagement in the South Australian </w:t>
            </w:r>
            <w:r w:rsidR="00BC5C84">
              <w:rPr>
                <w:rFonts w:cs="Arial"/>
                <w:color w:val="000000" w:themeColor="text1"/>
              </w:rPr>
              <w:t>P</w:t>
            </w:r>
            <w:r w:rsidRPr="001376FB">
              <w:rPr>
                <w:rFonts w:cs="Arial"/>
                <w:color w:val="000000" w:themeColor="text1"/>
              </w:rPr>
              <w:t xml:space="preserve">ublic </w:t>
            </w:r>
            <w:r w:rsidR="00BC5C84">
              <w:rPr>
                <w:rFonts w:cs="Arial"/>
                <w:color w:val="000000" w:themeColor="text1"/>
              </w:rPr>
              <w:t>S</w:t>
            </w:r>
            <w:r w:rsidRPr="001376FB">
              <w:rPr>
                <w:rFonts w:cs="Arial"/>
                <w:color w:val="000000" w:themeColor="text1"/>
              </w:rPr>
              <w:t>ector</w:t>
            </w:r>
          </w:p>
        </w:tc>
        <w:tc>
          <w:tcPr>
            <w:tcW w:w="1287" w:type="dxa"/>
          </w:tcPr>
          <w:p w14:paraId="6A29EBD4" w14:textId="115CB331" w:rsidR="003D24DB" w:rsidRPr="00235A02" w:rsidRDefault="003D24DB" w:rsidP="00466357">
            <w:pPr>
              <w:spacing w:before="120" w:after="120"/>
            </w:pPr>
            <w:r w:rsidRPr="00525658">
              <w:rPr>
                <w:color w:val="767171" w:themeColor="background2" w:themeShade="80"/>
              </w:rPr>
              <w:t>Y</w:t>
            </w:r>
            <w:r w:rsidR="006973CD" w:rsidRPr="00525658">
              <w:rPr>
                <w:color w:val="767171" w:themeColor="background2" w:themeShade="80"/>
              </w:rPr>
              <w:t>es</w:t>
            </w:r>
            <w:r w:rsidRPr="00525658">
              <w:rPr>
                <w:color w:val="767171" w:themeColor="background2" w:themeShade="80"/>
              </w:rPr>
              <w:t>/N</w:t>
            </w:r>
            <w:r w:rsidR="006973CD" w:rsidRPr="00525658">
              <w:rPr>
                <w:color w:val="767171" w:themeColor="background2" w:themeShade="80"/>
              </w:rPr>
              <w:t>o</w:t>
            </w:r>
          </w:p>
        </w:tc>
      </w:tr>
      <w:tr w:rsidR="003D24DB" w14:paraId="5A5AD0FD" w14:textId="6A774168" w:rsidTr="00525658">
        <w:tc>
          <w:tcPr>
            <w:tcW w:w="7225" w:type="dxa"/>
          </w:tcPr>
          <w:p w14:paraId="3CB2870F" w14:textId="690FC3ED" w:rsidR="003D24DB" w:rsidRDefault="003D24DB" w:rsidP="00466357">
            <w:pPr>
              <w:spacing w:before="120" w:after="120"/>
            </w:pPr>
            <w:r w:rsidRPr="00525658">
              <w:rPr>
                <w:rFonts w:cs="Arial"/>
                <w:color w:val="767171" w:themeColor="background2" w:themeShade="80"/>
              </w:rPr>
              <w:t>[</w:t>
            </w:r>
            <w:r w:rsidR="00FC4849" w:rsidRPr="00525658">
              <w:rPr>
                <w:rFonts w:cs="Arial"/>
                <w:color w:val="767171" w:themeColor="background2" w:themeShade="80"/>
              </w:rPr>
              <w:t>A</w:t>
            </w:r>
            <w:r w:rsidRPr="00525658">
              <w:rPr>
                <w:rFonts w:cs="Arial"/>
                <w:color w:val="767171" w:themeColor="background2" w:themeShade="80"/>
              </w:rPr>
              <w:t>gency</w:t>
            </w:r>
            <w:r w:rsidR="00FC4849" w:rsidRPr="00525658">
              <w:rPr>
                <w:rFonts w:cs="Arial"/>
                <w:color w:val="767171" w:themeColor="background2" w:themeShade="80"/>
              </w:rPr>
              <w:t xml:space="preserve"> name</w:t>
            </w:r>
            <w:r w:rsidRPr="00525658">
              <w:rPr>
                <w:rFonts w:cs="Arial"/>
                <w:color w:val="767171" w:themeColor="background2" w:themeShade="80"/>
              </w:rPr>
              <w:t xml:space="preserve">] </w:t>
            </w:r>
            <w:r>
              <w:rPr>
                <w:rFonts w:cs="Arial"/>
                <w:color w:val="000000" w:themeColor="text1"/>
              </w:rPr>
              <w:t xml:space="preserve">has </w:t>
            </w:r>
            <w:r w:rsidRPr="00406F21">
              <w:rPr>
                <w:rFonts w:cs="Arial"/>
                <w:color w:val="000000" w:themeColor="text1"/>
              </w:rPr>
              <w:t xml:space="preserve">communicated </w:t>
            </w:r>
            <w:r>
              <w:rPr>
                <w:rFonts w:cs="Arial"/>
                <w:color w:val="000000" w:themeColor="text1"/>
              </w:rPr>
              <w:t xml:space="preserve">the content of </w:t>
            </w:r>
            <w:r w:rsidRPr="00406F21">
              <w:rPr>
                <w:rFonts w:cs="Arial"/>
                <w:color w:val="000000" w:themeColor="text1"/>
              </w:rPr>
              <w:t xml:space="preserve">PC039 and the agency’s </w:t>
            </w:r>
            <w:r>
              <w:rPr>
                <w:rFonts w:cs="Arial"/>
                <w:color w:val="000000" w:themeColor="text1"/>
              </w:rPr>
              <w:t xml:space="preserve">related complaints </w:t>
            </w:r>
            <w:r w:rsidRPr="00406F21">
              <w:rPr>
                <w:rFonts w:cs="Arial"/>
                <w:color w:val="000000" w:themeColor="text1"/>
              </w:rPr>
              <w:t>polic</w:t>
            </w:r>
            <w:r>
              <w:rPr>
                <w:rFonts w:cs="Arial"/>
                <w:color w:val="000000" w:themeColor="text1"/>
              </w:rPr>
              <w:t>ies</w:t>
            </w:r>
            <w:r w:rsidRPr="00406F21">
              <w:rPr>
                <w:rFonts w:cs="Arial"/>
                <w:color w:val="000000" w:themeColor="text1"/>
              </w:rPr>
              <w:t xml:space="preserve"> and procedures to employees                      </w:t>
            </w:r>
          </w:p>
        </w:tc>
        <w:tc>
          <w:tcPr>
            <w:tcW w:w="1287" w:type="dxa"/>
          </w:tcPr>
          <w:p w14:paraId="27F41874" w14:textId="27A7874F" w:rsidR="003D24DB" w:rsidRPr="00235A02" w:rsidRDefault="003D24DB" w:rsidP="00466357">
            <w:pPr>
              <w:spacing w:before="120" w:after="120"/>
            </w:pPr>
            <w:r w:rsidRPr="00525658">
              <w:rPr>
                <w:color w:val="767171" w:themeColor="background2" w:themeShade="80"/>
              </w:rPr>
              <w:t>Y</w:t>
            </w:r>
            <w:r w:rsidR="006973CD" w:rsidRPr="00525658">
              <w:rPr>
                <w:color w:val="767171" w:themeColor="background2" w:themeShade="80"/>
              </w:rPr>
              <w:t>es</w:t>
            </w:r>
            <w:r w:rsidRPr="00525658">
              <w:rPr>
                <w:color w:val="767171" w:themeColor="background2" w:themeShade="80"/>
              </w:rPr>
              <w:t>/N</w:t>
            </w:r>
            <w:r w:rsidR="006973CD" w:rsidRPr="00525658">
              <w:rPr>
                <w:color w:val="767171" w:themeColor="background2" w:themeShade="80"/>
              </w:rPr>
              <w:t>o</w:t>
            </w:r>
          </w:p>
        </w:tc>
      </w:tr>
    </w:tbl>
    <w:p w14:paraId="1F23F3E4" w14:textId="77777777" w:rsidR="007E6041" w:rsidRPr="00466357" w:rsidRDefault="007E6041" w:rsidP="00466357"/>
    <w:p w14:paraId="71E23B60" w14:textId="77777777" w:rsidR="007F60D9" w:rsidRDefault="007F60D9" w:rsidP="00F7455F">
      <w:pPr>
        <w:pStyle w:val="DefaultText"/>
      </w:pPr>
    </w:p>
    <w:p w14:paraId="7AD2B05A" w14:textId="77777777" w:rsidR="007F60D9" w:rsidRDefault="007F60D9" w:rsidP="00F7455F">
      <w:pPr>
        <w:pStyle w:val="DefaultText"/>
      </w:pPr>
    </w:p>
    <w:p w14:paraId="4F0E1437" w14:textId="77777777" w:rsidR="00B038DC" w:rsidRPr="00E30F23" w:rsidRDefault="00B038DC" w:rsidP="00F7455F">
      <w:pPr>
        <w:pStyle w:val="DefaultText"/>
      </w:pPr>
    </w:p>
    <w:p w14:paraId="5A804336" w14:textId="77777777" w:rsidR="007D06FD" w:rsidRDefault="007D06FD" w:rsidP="007D06FD">
      <w:pPr>
        <w:pStyle w:val="Heading1"/>
      </w:pPr>
    </w:p>
    <w:p w14:paraId="4EADB401" w14:textId="77777777" w:rsidR="007D06FD" w:rsidRDefault="007D06FD">
      <w:pPr>
        <w:rPr>
          <w:rFonts w:eastAsiaTheme="majorEastAsia" w:cstheme="minorHAnsi"/>
          <w:b/>
          <w:color w:val="000000" w:themeColor="text1"/>
          <w:sz w:val="32"/>
          <w:szCs w:val="32"/>
        </w:rPr>
      </w:pPr>
      <w:r>
        <w:br w:type="page"/>
      </w:r>
    </w:p>
    <w:p w14:paraId="765DD440" w14:textId="1CDC5ADA" w:rsidR="00F36B4B" w:rsidRPr="00CC41AB" w:rsidRDefault="001807D5" w:rsidP="00466357">
      <w:pPr>
        <w:pStyle w:val="Heading1"/>
        <w:pageBreakBefore/>
      </w:pPr>
      <w:bookmarkStart w:id="42" w:name="_Toc226033746"/>
      <w:r>
        <w:lastRenderedPageBreak/>
        <w:t>Appendix</w:t>
      </w:r>
      <w:r w:rsidRPr="00AC61BF">
        <w:t xml:space="preserve">: </w:t>
      </w:r>
      <w:r>
        <w:t>A</w:t>
      </w:r>
      <w:r w:rsidR="00471712">
        <w:t xml:space="preserve">udited financial statements </w:t>
      </w:r>
      <w:r w:rsidR="00406E46">
        <w:t>20</w:t>
      </w:r>
      <w:r w:rsidR="00406E46" w:rsidRPr="00525658">
        <w:rPr>
          <w:color w:val="767171" w:themeColor="background2" w:themeShade="80"/>
        </w:rPr>
        <w:t>YY</w:t>
      </w:r>
      <w:r w:rsidR="00C05A5E" w:rsidRPr="00525658">
        <w:rPr>
          <w:color w:val="767171" w:themeColor="background2" w:themeShade="80"/>
        </w:rPr>
        <w:t>-YY</w:t>
      </w:r>
      <w:bookmarkEnd w:id="42"/>
    </w:p>
    <w:sectPr w:rsidR="00F36B4B" w:rsidRPr="00CC41AB" w:rsidSect="00DB6C47">
      <w:headerReference w:type="even" r:id="rId20"/>
      <w:headerReference w:type="default" r:id="rId21"/>
      <w:footerReference w:type="default" r:id="rId22"/>
      <w:headerReference w:type="first" r:id="rId23"/>
      <w:footerReference w:type="first" r:id="rId2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8C62" w14:textId="77777777" w:rsidR="00C90CE7" w:rsidRDefault="00C90CE7" w:rsidP="00C27BA6">
      <w:pPr>
        <w:spacing w:after="0" w:line="240" w:lineRule="auto"/>
      </w:pPr>
      <w:r>
        <w:separator/>
      </w:r>
    </w:p>
  </w:endnote>
  <w:endnote w:type="continuationSeparator" w:id="0">
    <w:p w14:paraId="653D6C8C" w14:textId="77777777" w:rsidR="00C90CE7" w:rsidRDefault="00C90CE7" w:rsidP="00C27BA6">
      <w:pPr>
        <w:spacing w:after="0" w:line="240" w:lineRule="auto"/>
      </w:pPr>
      <w:r>
        <w:continuationSeparator/>
      </w:r>
    </w:p>
  </w:endnote>
  <w:endnote w:type="continuationNotice" w:id="1">
    <w:p w14:paraId="69D906EA" w14:textId="77777777" w:rsidR="00C90CE7" w:rsidRDefault="00C90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BEA1" w14:textId="79CE40A9" w:rsidR="00E10417" w:rsidRPr="00525658" w:rsidRDefault="00E10417">
    <w:pPr>
      <w:pStyle w:val="Footer"/>
      <w:rPr>
        <w:rFonts w:cs="Arial"/>
        <w:color w:val="767171" w:themeColor="background2" w:themeShade="80"/>
        <w:spacing w:val="60"/>
      </w:rPr>
    </w:pPr>
    <w:r>
      <w:tab/>
    </w:r>
    <w:r w:rsidRPr="00EE02BB">
      <w:rPr>
        <w:rFonts w:cs="Arial"/>
      </w:rPr>
      <w:fldChar w:fldCharType="begin"/>
    </w:r>
    <w:r w:rsidRPr="00EE02BB">
      <w:rPr>
        <w:rFonts w:cs="Arial"/>
      </w:rPr>
      <w:instrText xml:space="preserve"> PAGE   \* MERGEFORMAT </w:instrText>
    </w:r>
    <w:r w:rsidRPr="00EE02BB">
      <w:rPr>
        <w:rFonts w:cs="Arial"/>
      </w:rPr>
      <w:fldChar w:fldCharType="separate"/>
    </w:r>
    <w:r w:rsidR="008D311D" w:rsidRPr="008D311D">
      <w:rPr>
        <w:rFonts w:cs="Arial"/>
        <w:b/>
        <w:bCs/>
        <w:noProof/>
      </w:rPr>
      <w:t>21</w:t>
    </w:r>
    <w:r w:rsidRPr="00EE02BB">
      <w:rPr>
        <w:rFonts w:cs="Arial"/>
        <w:b/>
        <w:bCs/>
        <w:noProof/>
      </w:rPr>
      <w:fldChar w:fldCharType="end"/>
    </w:r>
    <w:r>
      <w:rPr>
        <w:b/>
        <w:bCs/>
      </w:rPr>
      <w:t xml:space="preserve"> </w:t>
    </w:r>
    <w:r>
      <w:t>|</w:t>
    </w:r>
    <w:r w:rsidRPr="00EE02BB">
      <w:rPr>
        <w:rFonts w:cs="Arial"/>
        <w:b/>
        <w:bCs/>
      </w:rPr>
      <w:t xml:space="preserve"> </w:t>
    </w:r>
    <w:r w:rsidRPr="00525658">
      <w:rPr>
        <w:rFonts w:cs="Arial"/>
        <w:color w:val="767171" w:themeColor="background2" w:themeShade="80"/>
        <w:spacing w:val="60"/>
      </w:rPr>
      <w:t>Page</w:t>
    </w:r>
  </w:p>
  <w:p w14:paraId="702E7876" w14:textId="7868FF46" w:rsidR="00830913" w:rsidRDefault="00830913">
    <w:pPr>
      <w:pStyle w:val="Footer"/>
    </w:pPr>
    <w:r w:rsidRPr="00664E64">
      <w:rPr>
        <w:noProof/>
        <w:lang w:eastAsia="en-AU"/>
      </w:rPr>
      <mc:AlternateContent>
        <mc:Choice Requires="wps">
          <w:drawing>
            <wp:anchor distT="0" distB="0" distL="114300" distR="114300" simplePos="0" relativeHeight="251665408" behindDoc="1" locked="0" layoutInCell="1" allowOverlap="1" wp14:anchorId="6F160D73" wp14:editId="63D84563">
              <wp:simplePos x="0" y="0"/>
              <wp:positionH relativeFrom="page">
                <wp:posOffset>866633</wp:posOffset>
              </wp:positionH>
              <wp:positionV relativeFrom="bottomMargin">
                <wp:posOffset>533154</wp:posOffset>
              </wp:positionV>
              <wp:extent cx="5791370" cy="331470"/>
              <wp:effectExtent l="0" t="0" r="0" b="11430"/>
              <wp:wrapNone/>
              <wp:docPr id="5" name="Text Box 5"/>
              <wp:cNvGraphicFramePr/>
              <a:graphic xmlns:a="http://schemas.openxmlformats.org/drawingml/2006/main">
                <a:graphicData uri="http://schemas.microsoft.com/office/word/2010/wordprocessingShape">
                  <wps:wsp>
                    <wps:cNvSpPr txBox="1"/>
                    <wps:spPr>
                      <a:xfrm>
                        <a:off x="0" y="0"/>
                        <a:ext cx="5791370" cy="331470"/>
                      </a:xfrm>
                      <a:prstGeom prst="rect">
                        <a:avLst/>
                      </a:prstGeom>
                      <a:noFill/>
                      <a:ln w="6350">
                        <a:noFill/>
                      </a:ln>
                    </wps:spPr>
                    <wps:txbx>
                      <w:txbxContent>
                        <w:p w14:paraId="41D03709" w14:textId="77777777" w:rsidR="00830913" w:rsidRDefault="00830913" w:rsidP="00830913">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60D73" id="_x0000_t202" coordsize="21600,21600" o:spt="202" path="m,l,21600r21600,l21600,xe">
              <v:stroke joinstyle="miter"/>
              <v:path gradientshapeok="t" o:connecttype="rect"/>
            </v:shapetype>
            <v:shape id="Text Box 5" o:spid="_x0000_s1028" type="#_x0000_t202" style="position:absolute;margin-left:68.25pt;margin-top:42pt;width:456pt;height:26.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" filled="f" stroked="f" strokeweight=".5pt">
              <v:textbox inset="0,0,0,0">
                <w:txbxContent>
                  <w:p w14:paraId="41D03709" w14:textId="77777777" w:rsidR="00830913" w:rsidRDefault="00830913" w:rsidP="00830913">
                    <w:pPr>
                      <w:jc w:val="center"/>
                    </w:pPr>
                    <w:r w:rsidRPr="007B4FAA">
                      <w:rPr>
                        <w:b/>
                        <w:color w:val="C00000"/>
                        <w:szCs w:val="18"/>
                      </w:rPr>
                      <w:t>OFFICIAL</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6756" w14:textId="0F3814BD" w:rsidR="00E10417" w:rsidRPr="00E47F36" w:rsidRDefault="00421212">
    <w:pPr>
      <w:pStyle w:val="Footer"/>
      <w:rPr>
        <w:sz w:val="20"/>
        <w:szCs w:val="20"/>
      </w:rPr>
    </w:pPr>
    <w:r w:rsidRPr="00664E64">
      <w:rPr>
        <w:noProof/>
        <w:lang w:eastAsia="en-AU"/>
      </w:rPr>
      <mc:AlternateContent>
        <mc:Choice Requires="wps">
          <w:drawing>
            <wp:anchor distT="0" distB="0" distL="114300" distR="114300" simplePos="0" relativeHeight="251661312" behindDoc="1" locked="0" layoutInCell="1" allowOverlap="1" wp14:anchorId="3ADD5824" wp14:editId="588B363E">
              <wp:simplePos x="0" y="0"/>
              <wp:positionH relativeFrom="page">
                <wp:posOffset>914400</wp:posOffset>
              </wp:positionH>
              <wp:positionV relativeFrom="bottomMargin">
                <wp:posOffset>318770</wp:posOffset>
              </wp:positionV>
              <wp:extent cx="5825490" cy="331470"/>
              <wp:effectExtent l="0" t="0" r="3810" b="11430"/>
              <wp:wrapNone/>
              <wp:docPr id="1" name="Text Box 1"/>
              <wp:cNvGraphicFramePr/>
              <a:graphic xmlns:a="http://schemas.openxmlformats.org/drawingml/2006/main">
                <a:graphicData uri="http://schemas.microsoft.com/office/word/2010/wordprocessingShape">
                  <wps:wsp>
                    <wps:cNvSpPr txBox="1"/>
                    <wps:spPr>
                      <a:xfrm>
                        <a:off x="0" y="0"/>
                        <a:ext cx="5825490" cy="331470"/>
                      </a:xfrm>
                      <a:prstGeom prst="rect">
                        <a:avLst/>
                      </a:prstGeom>
                      <a:noFill/>
                      <a:ln w="6350">
                        <a:noFill/>
                      </a:ln>
                    </wps:spPr>
                    <wps:txbx>
                      <w:txbxContent>
                        <w:p w14:paraId="2AA465E3" w14:textId="77777777" w:rsidR="00421212" w:rsidRDefault="00421212" w:rsidP="00421212">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D5824" id="_x0000_t202" coordsize="21600,21600" o:spt="202" path="m,l,21600r21600,l21600,xe">
              <v:stroke joinstyle="miter"/>
              <v:path gradientshapeok="t" o:connecttype="rect"/>
            </v:shapetype>
            <v:shape id="Text Box 1" o:spid="_x0000_s1030" type="#_x0000_t202" style="position:absolute;margin-left:1in;margin-top:25.1pt;width:458.7pt;height:2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" filled="f" stroked="f" strokeweight=".5pt">
              <v:textbox inset="0,0,0,0">
                <w:txbxContent>
                  <w:p w14:paraId="2AA465E3" w14:textId="77777777" w:rsidR="00421212" w:rsidRDefault="00421212" w:rsidP="00421212">
                    <w:pPr>
                      <w:jc w:val="center"/>
                    </w:pPr>
                    <w:r w:rsidRPr="007B4FAA">
                      <w:rPr>
                        <w:b/>
                        <w:color w:val="C00000"/>
                        <w:szCs w:val="18"/>
                      </w:rPr>
                      <w:t>OFFICIAL</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99FE" w14:textId="77777777" w:rsidR="00C90CE7" w:rsidRDefault="00C90CE7" w:rsidP="00C27BA6">
      <w:pPr>
        <w:spacing w:after="0" w:line="240" w:lineRule="auto"/>
      </w:pPr>
      <w:r>
        <w:separator/>
      </w:r>
    </w:p>
  </w:footnote>
  <w:footnote w:type="continuationSeparator" w:id="0">
    <w:p w14:paraId="68E722AC" w14:textId="77777777" w:rsidR="00C90CE7" w:rsidRDefault="00C90CE7" w:rsidP="00C27BA6">
      <w:pPr>
        <w:spacing w:after="0" w:line="240" w:lineRule="auto"/>
      </w:pPr>
      <w:r>
        <w:continuationSeparator/>
      </w:r>
    </w:p>
  </w:footnote>
  <w:footnote w:type="continuationNotice" w:id="1">
    <w:p w14:paraId="182C5D83" w14:textId="77777777" w:rsidR="00C90CE7" w:rsidRDefault="00C90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62F0" w14:textId="3BFEAD0D" w:rsidR="00670203" w:rsidRDefault="00670203">
    <w:pPr>
      <w:pStyle w:val="Header"/>
    </w:pPr>
    <w:r>
      <w:rPr>
        <w:noProof/>
      </w:rPr>
      <mc:AlternateContent>
        <mc:Choice Requires="wps">
          <w:drawing>
            <wp:anchor distT="0" distB="0" distL="0" distR="0" simplePos="0" relativeHeight="251667456" behindDoc="0" locked="0" layoutInCell="1" allowOverlap="1" wp14:anchorId="34419048" wp14:editId="3A25C1E3">
              <wp:simplePos x="635" y="635"/>
              <wp:positionH relativeFrom="page">
                <wp:align>center</wp:align>
              </wp:positionH>
              <wp:positionV relativeFrom="page">
                <wp:align>top</wp:align>
              </wp:positionV>
              <wp:extent cx="443865" cy="443865"/>
              <wp:effectExtent l="0" t="0" r="635" b="889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4FDD4" w14:textId="531A7C77" w:rsidR="00670203" w:rsidRPr="00670203" w:rsidRDefault="00670203" w:rsidP="00670203">
                          <w:pPr>
                            <w:spacing w:after="0"/>
                            <w:rPr>
                              <w:rFonts w:ascii="Calibri" w:eastAsia="Calibri" w:hAnsi="Calibri" w:cs="Calibri"/>
                              <w:noProof/>
                              <w:color w:val="A80000"/>
                              <w:szCs w:val="24"/>
                            </w:rPr>
                          </w:pPr>
                          <w:r w:rsidRPr="00670203">
                            <w:rPr>
                              <w:rFonts w:ascii="Calibri" w:eastAsia="Calibri" w:hAnsi="Calibri" w:cs="Calibri"/>
                              <w:noProof/>
                              <w:color w:val="A8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19048"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D4FDD4" w14:textId="531A7C77" w:rsidR="00670203" w:rsidRPr="00670203" w:rsidRDefault="00670203" w:rsidP="00670203">
                    <w:pPr>
                      <w:spacing w:after="0"/>
                      <w:rPr>
                        <w:rFonts w:ascii="Calibri" w:eastAsia="Calibri" w:hAnsi="Calibri" w:cs="Calibri"/>
                        <w:noProof/>
                        <w:color w:val="A80000"/>
                        <w:szCs w:val="24"/>
                      </w:rPr>
                    </w:pPr>
                    <w:r w:rsidRPr="00670203">
                      <w:rPr>
                        <w:rFonts w:ascii="Calibri" w:eastAsia="Calibri" w:hAnsi="Calibri" w:cs="Calibri"/>
                        <w:noProof/>
                        <w:color w:val="A8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3CCE" w14:textId="15DB53CC" w:rsidR="00F24EF6" w:rsidRPr="00525658" w:rsidRDefault="00F24EF6" w:rsidP="00C27BA6">
    <w:pPr>
      <w:pStyle w:val="Header"/>
      <w:jc w:val="center"/>
      <w:rPr>
        <w:rStyle w:val="FootnotetextChar"/>
        <w:color w:val="767171" w:themeColor="background2" w:themeShade="80"/>
      </w:rPr>
    </w:pPr>
    <w:r w:rsidRPr="00664E64">
      <w:rPr>
        <w:noProof/>
        <w:lang w:eastAsia="en-AU"/>
      </w:rPr>
      <mc:AlternateContent>
        <mc:Choice Requires="wps">
          <w:drawing>
            <wp:anchor distT="0" distB="0" distL="114300" distR="114300" simplePos="0" relativeHeight="251663360" behindDoc="1" locked="0" layoutInCell="1" allowOverlap="1" wp14:anchorId="03576BFE" wp14:editId="1A2A7761">
              <wp:simplePos x="0" y="0"/>
              <wp:positionH relativeFrom="page">
                <wp:posOffset>831273</wp:posOffset>
              </wp:positionH>
              <wp:positionV relativeFrom="bottomMargin">
                <wp:posOffset>-9521825</wp:posOffset>
              </wp:positionV>
              <wp:extent cx="5825490" cy="331470"/>
              <wp:effectExtent l="0" t="0" r="3810" b="11430"/>
              <wp:wrapNone/>
              <wp:docPr id="3" name="Text Box 3"/>
              <wp:cNvGraphicFramePr/>
              <a:graphic xmlns:a="http://schemas.openxmlformats.org/drawingml/2006/main">
                <a:graphicData uri="http://schemas.microsoft.com/office/word/2010/wordprocessingShape">
                  <wps:wsp>
                    <wps:cNvSpPr txBox="1"/>
                    <wps:spPr>
                      <a:xfrm>
                        <a:off x="0" y="0"/>
                        <a:ext cx="5825490" cy="331470"/>
                      </a:xfrm>
                      <a:prstGeom prst="rect">
                        <a:avLst/>
                      </a:prstGeom>
                      <a:noFill/>
                      <a:ln w="6350">
                        <a:noFill/>
                      </a:ln>
                    </wps:spPr>
                    <wps:txbx>
                      <w:txbxContent>
                        <w:p w14:paraId="14512885" w14:textId="77777777" w:rsidR="00F24EF6" w:rsidRDefault="00F24EF6" w:rsidP="00F24EF6">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76BFE" id="_x0000_t202" coordsize="21600,21600" o:spt="202" path="m,l,21600r21600,l21600,xe">
              <v:stroke joinstyle="miter"/>
              <v:path gradientshapeok="t" o:connecttype="rect"/>
            </v:shapetype>
            <v:shape id="Text Box 3" o:spid="_x0000_s1027" type="#_x0000_t202" style="position:absolute;left:0;text-align:left;margin-left:65.45pt;margin-top:-749.75pt;width:458.7pt;height:2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" filled="f" stroked="f" strokeweight=".5pt">
              <v:textbox inset="0,0,0,0">
                <w:txbxContent>
                  <w:p w14:paraId="14512885" w14:textId="77777777" w:rsidR="00F24EF6" w:rsidRDefault="00F24EF6" w:rsidP="00F24EF6">
                    <w:pPr>
                      <w:jc w:val="center"/>
                    </w:pPr>
                    <w:r w:rsidRPr="007B4FAA">
                      <w:rPr>
                        <w:b/>
                        <w:color w:val="C00000"/>
                        <w:szCs w:val="18"/>
                      </w:rPr>
                      <w:t>OFFICIAL</w:t>
                    </w:r>
                  </w:p>
                </w:txbxContent>
              </v:textbox>
              <w10:wrap anchorx="page" anchory="margin"/>
            </v:shape>
          </w:pict>
        </mc:Fallback>
      </mc:AlternateContent>
    </w:r>
  </w:p>
  <w:p w14:paraId="69D746B6" w14:textId="319D9D42" w:rsidR="00E10417" w:rsidRPr="00EE02BB" w:rsidRDefault="00D34F79" w:rsidP="00C27BA6">
    <w:pPr>
      <w:pStyle w:val="Header"/>
      <w:jc w:val="center"/>
      <w:rPr>
        <w:rFonts w:cs="Arial"/>
        <w:color w:val="808080" w:themeColor="background1" w:themeShade="80"/>
        <w:spacing w:val="10"/>
        <w:sz w:val="20"/>
      </w:rPr>
    </w:pPr>
    <w:r w:rsidRPr="00525658">
      <w:rPr>
        <w:rStyle w:val="FootnotetextChar"/>
        <w:color w:val="767171" w:themeColor="background2" w:themeShade="80"/>
      </w:rPr>
      <w:t xml:space="preserve">(Agency name) </w:t>
    </w:r>
    <w:r w:rsidR="00406E46" w:rsidRPr="00525658">
      <w:rPr>
        <w:rStyle w:val="FootnotetextChar"/>
        <w:color w:val="000000" w:themeColor="text1"/>
      </w:rPr>
      <w:t>20</w:t>
    </w:r>
    <w:r w:rsidR="00E10417" w:rsidRPr="00525658">
      <w:rPr>
        <w:rStyle w:val="FootnotetextChar"/>
        <w:color w:val="767171" w:themeColor="background2" w:themeShade="80"/>
      </w:rPr>
      <w:t xml:space="preserve">YY-YY </w:t>
    </w:r>
    <w:r w:rsidR="0028798E" w:rsidRPr="00525658">
      <w:rPr>
        <w:rStyle w:val="FootnotetextChar"/>
        <w:color w:val="000000" w:themeColor="text1"/>
      </w:rPr>
      <w:t>Annual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45E4" w14:textId="733FD4D0" w:rsidR="00421212" w:rsidRDefault="00421212">
    <w:pPr>
      <w:pStyle w:val="Header"/>
    </w:pPr>
    <w:r w:rsidRPr="00664E64">
      <w:rPr>
        <w:noProof/>
        <w:lang w:eastAsia="en-AU"/>
      </w:rPr>
      <mc:AlternateContent>
        <mc:Choice Requires="wps">
          <w:drawing>
            <wp:anchor distT="0" distB="0" distL="114300" distR="114300" simplePos="0" relativeHeight="251659264" behindDoc="1" locked="0" layoutInCell="1" allowOverlap="1" wp14:anchorId="16D5274D" wp14:editId="72D426D8">
              <wp:simplePos x="0" y="0"/>
              <wp:positionH relativeFrom="page">
                <wp:posOffset>864870</wp:posOffset>
              </wp:positionH>
              <wp:positionV relativeFrom="bottomMargin">
                <wp:posOffset>-9533890</wp:posOffset>
              </wp:positionV>
              <wp:extent cx="5825490" cy="331470"/>
              <wp:effectExtent l="0" t="0" r="3810" b="11430"/>
              <wp:wrapNone/>
              <wp:docPr id="17" name="Text Box 17"/>
              <wp:cNvGraphicFramePr/>
              <a:graphic xmlns:a="http://schemas.openxmlformats.org/drawingml/2006/main">
                <a:graphicData uri="http://schemas.microsoft.com/office/word/2010/wordprocessingShape">
                  <wps:wsp>
                    <wps:cNvSpPr txBox="1"/>
                    <wps:spPr>
                      <a:xfrm>
                        <a:off x="0" y="0"/>
                        <a:ext cx="5825490" cy="331470"/>
                      </a:xfrm>
                      <a:prstGeom prst="rect">
                        <a:avLst/>
                      </a:prstGeom>
                      <a:noFill/>
                      <a:ln w="6350">
                        <a:noFill/>
                      </a:ln>
                    </wps:spPr>
                    <wps:txbx>
                      <w:txbxContent>
                        <w:p w14:paraId="313D000D" w14:textId="77777777" w:rsidR="00421212" w:rsidRDefault="00421212" w:rsidP="00421212">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5274D" id="_x0000_t202" coordsize="21600,21600" o:spt="202" path="m,l,21600r21600,l21600,xe">
              <v:stroke joinstyle="miter"/>
              <v:path gradientshapeok="t" o:connecttype="rect"/>
            </v:shapetype>
            <v:shape id="Text Box 17" o:spid="_x0000_s1029" type="#_x0000_t202" style="position:absolute;margin-left:68.1pt;margin-top:-750.7pt;width:458.7pt;height:2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" filled="f" stroked="f" strokeweight=".5pt">
              <v:textbox inset="0,0,0,0">
                <w:txbxContent>
                  <w:p w14:paraId="313D000D" w14:textId="77777777" w:rsidR="00421212" w:rsidRDefault="00421212" w:rsidP="00421212">
                    <w:pPr>
                      <w:jc w:val="center"/>
                    </w:pPr>
                    <w:r w:rsidRPr="007B4FAA">
                      <w:rPr>
                        <w:b/>
                        <w:color w:val="C00000"/>
                        <w:szCs w:val="18"/>
                      </w:rPr>
                      <w:t>OFFICIAL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9D"/>
    <w:multiLevelType w:val="hybridMultilevel"/>
    <w:tmpl w:val="FBB4D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37B56"/>
    <w:multiLevelType w:val="hybridMultilevel"/>
    <w:tmpl w:val="0582A1D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129D4"/>
    <w:multiLevelType w:val="hybridMultilevel"/>
    <w:tmpl w:val="B4EA13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941483"/>
    <w:multiLevelType w:val="hybridMultilevel"/>
    <w:tmpl w:val="E20464E4"/>
    <w:lvl w:ilvl="0" w:tplc="DCB6DF8A">
      <w:start w:val="1"/>
      <w:numFmt w:val="bullet"/>
      <w:pStyle w:v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5B63D8"/>
    <w:multiLevelType w:val="hybridMultilevel"/>
    <w:tmpl w:val="57048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7C0918"/>
    <w:multiLevelType w:val="hybridMultilevel"/>
    <w:tmpl w:val="ECB0DC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8B97288"/>
    <w:multiLevelType w:val="hybridMultilevel"/>
    <w:tmpl w:val="6EDA2C10"/>
    <w:lvl w:ilvl="0" w:tplc="7486B0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59272A"/>
    <w:multiLevelType w:val="hybridMultilevel"/>
    <w:tmpl w:val="606C9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6E0DC1"/>
    <w:multiLevelType w:val="hybridMultilevel"/>
    <w:tmpl w:val="CD8CFF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A103FB7"/>
    <w:multiLevelType w:val="hybridMultilevel"/>
    <w:tmpl w:val="2AEAB778"/>
    <w:lvl w:ilvl="0" w:tplc="A36871C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990486"/>
    <w:multiLevelType w:val="hybridMultilevel"/>
    <w:tmpl w:val="54F6C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4B0792"/>
    <w:multiLevelType w:val="hybridMultilevel"/>
    <w:tmpl w:val="2252E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B20A04"/>
    <w:multiLevelType w:val="hybridMultilevel"/>
    <w:tmpl w:val="8E9A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2094338">
    <w:abstractNumId w:val="8"/>
  </w:num>
  <w:num w:numId="2" w16cid:durableId="1800764169">
    <w:abstractNumId w:val="0"/>
  </w:num>
  <w:num w:numId="3" w16cid:durableId="699085532">
    <w:abstractNumId w:val="6"/>
  </w:num>
  <w:num w:numId="4" w16cid:durableId="2003656046">
    <w:abstractNumId w:val="2"/>
  </w:num>
  <w:num w:numId="5" w16cid:durableId="388498401">
    <w:abstractNumId w:val="9"/>
  </w:num>
  <w:num w:numId="6" w16cid:durableId="21245836">
    <w:abstractNumId w:val="3"/>
  </w:num>
  <w:num w:numId="7" w16cid:durableId="1877159684">
    <w:abstractNumId w:val="7"/>
  </w:num>
  <w:num w:numId="8" w16cid:durableId="1943106609">
    <w:abstractNumId w:val="1"/>
  </w:num>
  <w:num w:numId="9" w16cid:durableId="1937057771">
    <w:abstractNumId w:val="11"/>
  </w:num>
  <w:num w:numId="10" w16cid:durableId="812016799">
    <w:abstractNumId w:val="12"/>
  </w:num>
  <w:num w:numId="11" w16cid:durableId="644821577">
    <w:abstractNumId w:val="10"/>
  </w:num>
  <w:num w:numId="12" w16cid:durableId="2120903791">
    <w:abstractNumId w:val="5"/>
  </w:num>
  <w:num w:numId="13" w16cid:durableId="482432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2E"/>
    <w:rsid w:val="000009C6"/>
    <w:rsid w:val="000016EB"/>
    <w:rsid w:val="0000465B"/>
    <w:rsid w:val="00005554"/>
    <w:rsid w:val="00005D86"/>
    <w:rsid w:val="00006AE7"/>
    <w:rsid w:val="000070C7"/>
    <w:rsid w:val="00010DC9"/>
    <w:rsid w:val="00011AD9"/>
    <w:rsid w:val="000134D3"/>
    <w:rsid w:val="00013B05"/>
    <w:rsid w:val="00014918"/>
    <w:rsid w:val="00014DC6"/>
    <w:rsid w:val="00015399"/>
    <w:rsid w:val="00016C26"/>
    <w:rsid w:val="00016D12"/>
    <w:rsid w:val="00017731"/>
    <w:rsid w:val="0002046D"/>
    <w:rsid w:val="00020779"/>
    <w:rsid w:val="00022BC2"/>
    <w:rsid w:val="00022FF6"/>
    <w:rsid w:val="00024441"/>
    <w:rsid w:val="00025B86"/>
    <w:rsid w:val="00027273"/>
    <w:rsid w:val="00033D4E"/>
    <w:rsid w:val="0003434D"/>
    <w:rsid w:val="00034A34"/>
    <w:rsid w:val="000350D9"/>
    <w:rsid w:val="00035C90"/>
    <w:rsid w:val="00035CA9"/>
    <w:rsid w:val="00042542"/>
    <w:rsid w:val="000432C8"/>
    <w:rsid w:val="00050332"/>
    <w:rsid w:val="0005192E"/>
    <w:rsid w:val="0005584F"/>
    <w:rsid w:val="00055F3B"/>
    <w:rsid w:val="00062995"/>
    <w:rsid w:val="000631CE"/>
    <w:rsid w:val="000653CF"/>
    <w:rsid w:val="00066CD9"/>
    <w:rsid w:val="00070CC4"/>
    <w:rsid w:val="00071042"/>
    <w:rsid w:val="00073DAE"/>
    <w:rsid w:val="00074BFD"/>
    <w:rsid w:val="00075EA6"/>
    <w:rsid w:val="00076C6E"/>
    <w:rsid w:val="00077C46"/>
    <w:rsid w:val="00080B89"/>
    <w:rsid w:val="00082781"/>
    <w:rsid w:val="0008361C"/>
    <w:rsid w:val="00083C3F"/>
    <w:rsid w:val="00087854"/>
    <w:rsid w:val="00090966"/>
    <w:rsid w:val="0009150E"/>
    <w:rsid w:val="0009328C"/>
    <w:rsid w:val="000933A4"/>
    <w:rsid w:val="0009422A"/>
    <w:rsid w:val="00096591"/>
    <w:rsid w:val="00096F5A"/>
    <w:rsid w:val="00097786"/>
    <w:rsid w:val="00097B70"/>
    <w:rsid w:val="000A0F1F"/>
    <w:rsid w:val="000A16A3"/>
    <w:rsid w:val="000A26FC"/>
    <w:rsid w:val="000A462A"/>
    <w:rsid w:val="000B3A3E"/>
    <w:rsid w:val="000B3DD8"/>
    <w:rsid w:val="000B46C1"/>
    <w:rsid w:val="000B7B03"/>
    <w:rsid w:val="000C0B52"/>
    <w:rsid w:val="000C2188"/>
    <w:rsid w:val="000C566F"/>
    <w:rsid w:val="000C56F1"/>
    <w:rsid w:val="000C59FC"/>
    <w:rsid w:val="000C5ADB"/>
    <w:rsid w:val="000C7277"/>
    <w:rsid w:val="000C7A4B"/>
    <w:rsid w:val="000D1D8B"/>
    <w:rsid w:val="000E1F97"/>
    <w:rsid w:val="000E3670"/>
    <w:rsid w:val="000E43C4"/>
    <w:rsid w:val="000F04F6"/>
    <w:rsid w:val="000F0ECF"/>
    <w:rsid w:val="000F128D"/>
    <w:rsid w:val="000F22E4"/>
    <w:rsid w:val="000F24CA"/>
    <w:rsid w:val="000F3975"/>
    <w:rsid w:val="000F4074"/>
    <w:rsid w:val="000F490C"/>
    <w:rsid w:val="000F56D1"/>
    <w:rsid w:val="000F5D11"/>
    <w:rsid w:val="000F5E0C"/>
    <w:rsid w:val="000F6233"/>
    <w:rsid w:val="000F63D1"/>
    <w:rsid w:val="000F66A5"/>
    <w:rsid w:val="000F6E30"/>
    <w:rsid w:val="000F7C45"/>
    <w:rsid w:val="00100FB8"/>
    <w:rsid w:val="001036D2"/>
    <w:rsid w:val="00103BE9"/>
    <w:rsid w:val="00104BA6"/>
    <w:rsid w:val="00104EAF"/>
    <w:rsid w:val="0010585C"/>
    <w:rsid w:val="00105CA1"/>
    <w:rsid w:val="00106968"/>
    <w:rsid w:val="001077FE"/>
    <w:rsid w:val="00107FD8"/>
    <w:rsid w:val="00110EF0"/>
    <w:rsid w:val="00111DB2"/>
    <w:rsid w:val="00112CF7"/>
    <w:rsid w:val="00113ADF"/>
    <w:rsid w:val="00114B42"/>
    <w:rsid w:val="00114C1F"/>
    <w:rsid w:val="0011529A"/>
    <w:rsid w:val="00115DAC"/>
    <w:rsid w:val="00115DB3"/>
    <w:rsid w:val="00115DC2"/>
    <w:rsid w:val="00116D9B"/>
    <w:rsid w:val="00116F7A"/>
    <w:rsid w:val="00116FF6"/>
    <w:rsid w:val="001170A8"/>
    <w:rsid w:val="00122E82"/>
    <w:rsid w:val="00126CA9"/>
    <w:rsid w:val="00130C42"/>
    <w:rsid w:val="00130C82"/>
    <w:rsid w:val="00133028"/>
    <w:rsid w:val="001345C4"/>
    <w:rsid w:val="001376FB"/>
    <w:rsid w:val="001377EB"/>
    <w:rsid w:val="001379A9"/>
    <w:rsid w:val="001402D9"/>
    <w:rsid w:val="0014235C"/>
    <w:rsid w:val="0014385E"/>
    <w:rsid w:val="001439DD"/>
    <w:rsid w:val="001459CC"/>
    <w:rsid w:val="00145C93"/>
    <w:rsid w:val="00145FE2"/>
    <w:rsid w:val="00156FD9"/>
    <w:rsid w:val="001629FD"/>
    <w:rsid w:val="00163203"/>
    <w:rsid w:val="001634F5"/>
    <w:rsid w:val="00163A2D"/>
    <w:rsid w:val="001654AB"/>
    <w:rsid w:val="001666BB"/>
    <w:rsid w:val="00170019"/>
    <w:rsid w:val="001701E2"/>
    <w:rsid w:val="00170DF6"/>
    <w:rsid w:val="00170EFB"/>
    <w:rsid w:val="00171E15"/>
    <w:rsid w:val="001807D5"/>
    <w:rsid w:val="00180B0E"/>
    <w:rsid w:val="0018163B"/>
    <w:rsid w:val="00181856"/>
    <w:rsid w:val="0018203B"/>
    <w:rsid w:val="00183A66"/>
    <w:rsid w:val="00183C8D"/>
    <w:rsid w:val="001853E3"/>
    <w:rsid w:val="0018692E"/>
    <w:rsid w:val="00186D07"/>
    <w:rsid w:val="00186EF9"/>
    <w:rsid w:val="001937E5"/>
    <w:rsid w:val="00193A7B"/>
    <w:rsid w:val="0019606A"/>
    <w:rsid w:val="001960E6"/>
    <w:rsid w:val="00197A52"/>
    <w:rsid w:val="001A03EF"/>
    <w:rsid w:val="001A0A15"/>
    <w:rsid w:val="001A25B3"/>
    <w:rsid w:val="001A3A22"/>
    <w:rsid w:val="001A3A33"/>
    <w:rsid w:val="001A49B9"/>
    <w:rsid w:val="001A64F7"/>
    <w:rsid w:val="001A7878"/>
    <w:rsid w:val="001A7D37"/>
    <w:rsid w:val="001A7DA6"/>
    <w:rsid w:val="001B0800"/>
    <w:rsid w:val="001B228E"/>
    <w:rsid w:val="001B46BB"/>
    <w:rsid w:val="001B5735"/>
    <w:rsid w:val="001B6A53"/>
    <w:rsid w:val="001B7630"/>
    <w:rsid w:val="001C3ACF"/>
    <w:rsid w:val="001C3E3D"/>
    <w:rsid w:val="001D07B9"/>
    <w:rsid w:val="001D0D8C"/>
    <w:rsid w:val="001D32F2"/>
    <w:rsid w:val="001D3EFE"/>
    <w:rsid w:val="001D40B6"/>
    <w:rsid w:val="001D4297"/>
    <w:rsid w:val="001D6E1A"/>
    <w:rsid w:val="001D7185"/>
    <w:rsid w:val="001E10F1"/>
    <w:rsid w:val="001E1A88"/>
    <w:rsid w:val="001E3F3C"/>
    <w:rsid w:val="001E5180"/>
    <w:rsid w:val="001E5BCA"/>
    <w:rsid w:val="001F06B3"/>
    <w:rsid w:val="001F0858"/>
    <w:rsid w:val="001F11B5"/>
    <w:rsid w:val="001F24E3"/>
    <w:rsid w:val="001F283D"/>
    <w:rsid w:val="001F3D20"/>
    <w:rsid w:val="001F42FF"/>
    <w:rsid w:val="001F4741"/>
    <w:rsid w:val="001F63EA"/>
    <w:rsid w:val="00200880"/>
    <w:rsid w:val="00200D18"/>
    <w:rsid w:val="00207662"/>
    <w:rsid w:val="00210A7A"/>
    <w:rsid w:val="00211404"/>
    <w:rsid w:val="00212331"/>
    <w:rsid w:val="0021450F"/>
    <w:rsid w:val="0021736F"/>
    <w:rsid w:val="00217BB5"/>
    <w:rsid w:val="00220BB8"/>
    <w:rsid w:val="00222848"/>
    <w:rsid w:val="00224798"/>
    <w:rsid w:val="002258F2"/>
    <w:rsid w:val="00225B5B"/>
    <w:rsid w:val="00226312"/>
    <w:rsid w:val="002269BA"/>
    <w:rsid w:val="00227CC8"/>
    <w:rsid w:val="00230659"/>
    <w:rsid w:val="00230FEB"/>
    <w:rsid w:val="00235132"/>
    <w:rsid w:val="00235A02"/>
    <w:rsid w:val="0023663C"/>
    <w:rsid w:val="00243709"/>
    <w:rsid w:val="00243860"/>
    <w:rsid w:val="002438CA"/>
    <w:rsid w:val="002450FC"/>
    <w:rsid w:val="002453D9"/>
    <w:rsid w:val="0024673D"/>
    <w:rsid w:val="002472E4"/>
    <w:rsid w:val="002504D6"/>
    <w:rsid w:val="00251DD5"/>
    <w:rsid w:val="00257D3E"/>
    <w:rsid w:val="00261164"/>
    <w:rsid w:val="00262BC7"/>
    <w:rsid w:val="002630A7"/>
    <w:rsid w:val="002634B8"/>
    <w:rsid w:val="00263AFB"/>
    <w:rsid w:val="00264253"/>
    <w:rsid w:val="00266113"/>
    <w:rsid w:val="00270C53"/>
    <w:rsid w:val="002714AE"/>
    <w:rsid w:val="00271565"/>
    <w:rsid w:val="00272FF8"/>
    <w:rsid w:val="00274077"/>
    <w:rsid w:val="002748EC"/>
    <w:rsid w:val="00275E10"/>
    <w:rsid w:val="002773C3"/>
    <w:rsid w:val="00280215"/>
    <w:rsid w:val="00281769"/>
    <w:rsid w:val="00281AD6"/>
    <w:rsid w:val="00282CB5"/>
    <w:rsid w:val="00283C84"/>
    <w:rsid w:val="002850ED"/>
    <w:rsid w:val="00285582"/>
    <w:rsid w:val="0028631C"/>
    <w:rsid w:val="0028798E"/>
    <w:rsid w:val="002879A2"/>
    <w:rsid w:val="0029139A"/>
    <w:rsid w:val="00292328"/>
    <w:rsid w:val="0029278B"/>
    <w:rsid w:val="002927CB"/>
    <w:rsid w:val="00293182"/>
    <w:rsid w:val="0029322D"/>
    <w:rsid w:val="00295762"/>
    <w:rsid w:val="00295C34"/>
    <w:rsid w:val="0029706D"/>
    <w:rsid w:val="002A34EC"/>
    <w:rsid w:val="002A39FE"/>
    <w:rsid w:val="002A4ED6"/>
    <w:rsid w:val="002A5BE5"/>
    <w:rsid w:val="002A5BF4"/>
    <w:rsid w:val="002B3FF9"/>
    <w:rsid w:val="002B4A06"/>
    <w:rsid w:val="002B581C"/>
    <w:rsid w:val="002B6B8D"/>
    <w:rsid w:val="002C0140"/>
    <w:rsid w:val="002C09D2"/>
    <w:rsid w:val="002C2979"/>
    <w:rsid w:val="002C40FF"/>
    <w:rsid w:val="002C42E0"/>
    <w:rsid w:val="002C5577"/>
    <w:rsid w:val="002C5DC9"/>
    <w:rsid w:val="002C6442"/>
    <w:rsid w:val="002D147E"/>
    <w:rsid w:val="002D2933"/>
    <w:rsid w:val="002D2DE9"/>
    <w:rsid w:val="002D368B"/>
    <w:rsid w:val="002D52EE"/>
    <w:rsid w:val="002D537C"/>
    <w:rsid w:val="002D61E3"/>
    <w:rsid w:val="002D78E4"/>
    <w:rsid w:val="002E0DDD"/>
    <w:rsid w:val="002E1139"/>
    <w:rsid w:val="002E166D"/>
    <w:rsid w:val="002E2CBF"/>
    <w:rsid w:val="002E4860"/>
    <w:rsid w:val="002E5A0C"/>
    <w:rsid w:val="002E6F79"/>
    <w:rsid w:val="002F30B2"/>
    <w:rsid w:val="002F362E"/>
    <w:rsid w:val="002F3AB3"/>
    <w:rsid w:val="002F59D1"/>
    <w:rsid w:val="002F6A19"/>
    <w:rsid w:val="002F750A"/>
    <w:rsid w:val="00301EB9"/>
    <w:rsid w:val="003025DF"/>
    <w:rsid w:val="0030286E"/>
    <w:rsid w:val="00303C7E"/>
    <w:rsid w:val="0030434C"/>
    <w:rsid w:val="00304F81"/>
    <w:rsid w:val="0031043B"/>
    <w:rsid w:val="003151A5"/>
    <w:rsid w:val="00315CA9"/>
    <w:rsid w:val="00316CA1"/>
    <w:rsid w:val="003209EE"/>
    <w:rsid w:val="003220E7"/>
    <w:rsid w:val="00323294"/>
    <w:rsid w:val="00323A3D"/>
    <w:rsid w:val="00323BE8"/>
    <w:rsid w:val="00323C29"/>
    <w:rsid w:val="003247BE"/>
    <w:rsid w:val="00324BC7"/>
    <w:rsid w:val="00327F5E"/>
    <w:rsid w:val="0033034F"/>
    <w:rsid w:val="003309DE"/>
    <w:rsid w:val="00331512"/>
    <w:rsid w:val="00332347"/>
    <w:rsid w:val="003336C4"/>
    <w:rsid w:val="00337802"/>
    <w:rsid w:val="0034182C"/>
    <w:rsid w:val="00341A51"/>
    <w:rsid w:val="00341DE9"/>
    <w:rsid w:val="003437CC"/>
    <w:rsid w:val="00344A95"/>
    <w:rsid w:val="0034503F"/>
    <w:rsid w:val="00346831"/>
    <w:rsid w:val="0035142F"/>
    <w:rsid w:val="00351DBA"/>
    <w:rsid w:val="003529BC"/>
    <w:rsid w:val="00352C03"/>
    <w:rsid w:val="00352F0E"/>
    <w:rsid w:val="00355619"/>
    <w:rsid w:val="00356521"/>
    <w:rsid w:val="00356A4A"/>
    <w:rsid w:val="0035723C"/>
    <w:rsid w:val="00362547"/>
    <w:rsid w:val="0036302E"/>
    <w:rsid w:val="00364939"/>
    <w:rsid w:val="00365D19"/>
    <w:rsid w:val="003671E6"/>
    <w:rsid w:val="00370C52"/>
    <w:rsid w:val="003717E9"/>
    <w:rsid w:val="00371D0A"/>
    <w:rsid w:val="00372563"/>
    <w:rsid w:val="00376213"/>
    <w:rsid w:val="003766DC"/>
    <w:rsid w:val="00376EBB"/>
    <w:rsid w:val="00377E56"/>
    <w:rsid w:val="0038192B"/>
    <w:rsid w:val="00381CA6"/>
    <w:rsid w:val="00381F1B"/>
    <w:rsid w:val="00383BC3"/>
    <w:rsid w:val="003859F8"/>
    <w:rsid w:val="00385B31"/>
    <w:rsid w:val="00390F2E"/>
    <w:rsid w:val="0039255A"/>
    <w:rsid w:val="00393A3A"/>
    <w:rsid w:val="00394EDB"/>
    <w:rsid w:val="00395576"/>
    <w:rsid w:val="003957F0"/>
    <w:rsid w:val="003959D7"/>
    <w:rsid w:val="003975B7"/>
    <w:rsid w:val="003A00E5"/>
    <w:rsid w:val="003A0C47"/>
    <w:rsid w:val="003A22FA"/>
    <w:rsid w:val="003A2BDA"/>
    <w:rsid w:val="003A35F1"/>
    <w:rsid w:val="003A5BB2"/>
    <w:rsid w:val="003A60B3"/>
    <w:rsid w:val="003B0146"/>
    <w:rsid w:val="003B05E0"/>
    <w:rsid w:val="003B1546"/>
    <w:rsid w:val="003B1A4A"/>
    <w:rsid w:val="003B21CD"/>
    <w:rsid w:val="003B3200"/>
    <w:rsid w:val="003B3E61"/>
    <w:rsid w:val="003B52D5"/>
    <w:rsid w:val="003C0749"/>
    <w:rsid w:val="003C09A1"/>
    <w:rsid w:val="003C0A5C"/>
    <w:rsid w:val="003C151A"/>
    <w:rsid w:val="003C3B1B"/>
    <w:rsid w:val="003C57D7"/>
    <w:rsid w:val="003C6387"/>
    <w:rsid w:val="003C7F59"/>
    <w:rsid w:val="003D194C"/>
    <w:rsid w:val="003D24DB"/>
    <w:rsid w:val="003D69E0"/>
    <w:rsid w:val="003E100D"/>
    <w:rsid w:val="003E373F"/>
    <w:rsid w:val="003E431D"/>
    <w:rsid w:val="003E4969"/>
    <w:rsid w:val="003E4CDC"/>
    <w:rsid w:val="003E58BC"/>
    <w:rsid w:val="003E6D0D"/>
    <w:rsid w:val="003E7612"/>
    <w:rsid w:val="003E7D19"/>
    <w:rsid w:val="003F07B1"/>
    <w:rsid w:val="003F209F"/>
    <w:rsid w:val="003F33A8"/>
    <w:rsid w:val="003F34C7"/>
    <w:rsid w:val="003F469D"/>
    <w:rsid w:val="003F6B43"/>
    <w:rsid w:val="0040018A"/>
    <w:rsid w:val="00404F5B"/>
    <w:rsid w:val="00405B01"/>
    <w:rsid w:val="00406E46"/>
    <w:rsid w:val="00406F21"/>
    <w:rsid w:val="004072A2"/>
    <w:rsid w:val="0040768E"/>
    <w:rsid w:val="0041239F"/>
    <w:rsid w:val="00413B24"/>
    <w:rsid w:val="004140CE"/>
    <w:rsid w:val="00416AEC"/>
    <w:rsid w:val="004200C8"/>
    <w:rsid w:val="00420E74"/>
    <w:rsid w:val="00421212"/>
    <w:rsid w:val="00422E55"/>
    <w:rsid w:val="00422F58"/>
    <w:rsid w:val="004236FF"/>
    <w:rsid w:val="00424687"/>
    <w:rsid w:val="004252B8"/>
    <w:rsid w:val="0042590B"/>
    <w:rsid w:val="00430B99"/>
    <w:rsid w:val="0043135B"/>
    <w:rsid w:val="004321F5"/>
    <w:rsid w:val="00433620"/>
    <w:rsid w:val="00433D57"/>
    <w:rsid w:val="00434D0F"/>
    <w:rsid w:val="0043760A"/>
    <w:rsid w:val="004406C4"/>
    <w:rsid w:val="004416EB"/>
    <w:rsid w:val="00442424"/>
    <w:rsid w:val="00442572"/>
    <w:rsid w:val="00443F6D"/>
    <w:rsid w:val="004440BF"/>
    <w:rsid w:val="00445278"/>
    <w:rsid w:val="0044549C"/>
    <w:rsid w:val="00446FF2"/>
    <w:rsid w:val="00447990"/>
    <w:rsid w:val="00447CFF"/>
    <w:rsid w:val="0045024A"/>
    <w:rsid w:val="00451328"/>
    <w:rsid w:val="00452BC4"/>
    <w:rsid w:val="004565C1"/>
    <w:rsid w:val="004566FF"/>
    <w:rsid w:val="00464ADD"/>
    <w:rsid w:val="00465359"/>
    <w:rsid w:val="00465C5A"/>
    <w:rsid w:val="00466357"/>
    <w:rsid w:val="00471712"/>
    <w:rsid w:val="00472402"/>
    <w:rsid w:val="0047405A"/>
    <w:rsid w:val="00474731"/>
    <w:rsid w:val="004753FF"/>
    <w:rsid w:val="00476543"/>
    <w:rsid w:val="0048087C"/>
    <w:rsid w:val="00481496"/>
    <w:rsid w:val="0048331A"/>
    <w:rsid w:val="00483501"/>
    <w:rsid w:val="004842F6"/>
    <w:rsid w:val="00484CCD"/>
    <w:rsid w:val="00485B78"/>
    <w:rsid w:val="00486D0D"/>
    <w:rsid w:val="00487859"/>
    <w:rsid w:val="00487B91"/>
    <w:rsid w:val="00491706"/>
    <w:rsid w:val="00494006"/>
    <w:rsid w:val="0049449B"/>
    <w:rsid w:val="004A2988"/>
    <w:rsid w:val="004A35F6"/>
    <w:rsid w:val="004A699E"/>
    <w:rsid w:val="004B30E4"/>
    <w:rsid w:val="004B6350"/>
    <w:rsid w:val="004B6EC3"/>
    <w:rsid w:val="004B72D8"/>
    <w:rsid w:val="004B76CB"/>
    <w:rsid w:val="004B7911"/>
    <w:rsid w:val="004C1A1B"/>
    <w:rsid w:val="004C31ED"/>
    <w:rsid w:val="004C48A6"/>
    <w:rsid w:val="004C72AE"/>
    <w:rsid w:val="004D0189"/>
    <w:rsid w:val="004D53CC"/>
    <w:rsid w:val="004D7707"/>
    <w:rsid w:val="004D77B3"/>
    <w:rsid w:val="004D7BF5"/>
    <w:rsid w:val="004D7F56"/>
    <w:rsid w:val="004E1348"/>
    <w:rsid w:val="004E146F"/>
    <w:rsid w:val="004E35E5"/>
    <w:rsid w:val="004E39AA"/>
    <w:rsid w:val="004E39F2"/>
    <w:rsid w:val="004E49F4"/>
    <w:rsid w:val="004E568E"/>
    <w:rsid w:val="004E5AB3"/>
    <w:rsid w:val="004E78E1"/>
    <w:rsid w:val="004F2664"/>
    <w:rsid w:val="004F2EE9"/>
    <w:rsid w:val="004F35F7"/>
    <w:rsid w:val="004F3695"/>
    <w:rsid w:val="004F3F0F"/>
    <w:rsid w:val="004F41B9"/>
    <w:rsid w:val="004F5CF5"/>
    <w:rsid w:val="004F5E4A"/>
    <w:rsid w:val="004F688B"/>
    <w:rsid w:val="004F6BCB"/>
    <w:rsid w:val="004F72CA"/>
    <w:rsid w:val="004F7397"/>
    <w:rsid w:val="00500BB8"/>
    <w:rsid w:val="005072AC"/>
    <w:rsid w:val="0050779C"/>
    <w:rsid w:val="005116AC"/>
    <w:rsid w:val="00512C72"/>
    <w:rsid w:val="00513EEA"/>
    <w:rsid w:val="00520F82"/>
    <w:rsid w:val="0052263A"/>
    <w:rsid w:val="0052312C"/>
    <w:rsid w:val="0052356A"/>
    <w:rsid w:val="00525658"/>
    <w:rsid w:val="00525BBF"/>
    <w:rsid w:val="0053513B"/>
    <w:rsid w:val="0053560B"/>
    <w:rsid w:val="00535739"/>
    <w:rsid w:val="005358C7"/>
    <w:rsid w:val="00535EB5"/>
    <w:rsid w:val="00535FAC"/>
    <w:rsid w:val="005366EC"/>
    <w:rsid w:val="005371C7"/>
    <w:rsid w:val="00540533"/>
    <w:rsid w:val="00540D65"/>
    <w:rsid w:val="00540FBF"/>
    <w:rsid w:val="00542A3E"/>
    <w:rsid w:val="00542EC2"/>
    <w:rsid w:val="00544128"/>
    <w:rsid w:val="00544A74"/>
    <w:rsid w:val="00544DBA"/>
    <w:rsid w:val="00547B59"/>
    <w:rsid w:val="00547BEC"/>
    <w:rsid w:val="00550327"/>
    <w:rsid w:val="005544EE"/>
    <w:rsid w:val="0055611F"/>
    <w:rsid w:val="0055655F"/>
    <w:rsid w:val="00556C72"/>
    <w:rsid w:val="005575BE"/>
    <w:rsid w:val="00557D9D"/>
    <w:rsid w:val="00560CE4"/>
    <w:rsid w:val="00562613"/>
    <w:rsid w:val="00563F49"/>
    <w:rsid w:val="005657C9"/>
    <w:rsid w:val="00567783"/>
    <w:rsid w:val="005705EF"/>
    <w:rsid w:val="005708C7"/>
    <w:rsid w:val="005709E8"/>
    <w:rsid w:val="00571781"/>
    <w:rsid w:val="00572605"/>
    <w:rsid w:val="00573550"/>
    <w:rsid w:val="0057374B"/>
    <w:rsid w:val="005765F5"/>
    <w:rsid w:val="00577592"/>
    <w:rsid w:val="00580D10"/>
    <w:rsid w:val="00581822"/>
    <w:rsid w:val="00581D68"/>
    <w:rsid w:val="00582917"/>
    <w:rsid w:val="00583FEA"/>
    <w:rsid w:val="005846A5"/>
    <w:rsid w:val="0058476A"/>
    <w:rsid w:val="00585375"/>
    <w:rsid w:val="00585D23"/>
    <w:rsid w:val="00586245"/>
    <w:rsid w:val="005864D8"/>
    <w:rsid w:val="005921AC"/>
    <w:rsid w:val="00592490"/>
    <w:rsid w:val="0059373E"/>
    <w:rsid w:val="00594C8F"/>
    <w:rsid w:val="0059533A"/>
    <w:rsid w:val="00596BA5"/>
    <w:rsid w:val="005A093D"/>
    <w:rsid w:val="005A0D82"/>
    <w:rsid w:val="005A16E8"/>
    <w:rsid w:val="005A2507"/>
    <w:rsid w:val="005A25DD"/>
    <w:rsid w:val="005A377D"/>
    <w:rsid w:val="005A486F"/>
    <w:rsid w:val="005A4BC3"/>
    <w:rsid w:val="005A5C38"/>
    <w:rsid w:val="005A78D3"/>
    <w:rsid w:val="005A7B7A"/>
    <w:rsid w:val="005B17FA"/>
    <w:rsid w:val="005B682A"/>
    <w:rsid w:val="005C1F2B"/>
    <w:rsid w:val="005C25FE"/>
    <w:rsid w:val="005C66F6"/>
    <w:rsid w:val="005C74A1"/>
    <w:rsid w:val="005D1EB5"/>
    <w:rsid w:val="005D3F28"/>
    <w:rsid w:val="005D4F47"/>
    <w:rsid w:val="005D52B5"/>
    <w:rsid w:val="005D6B64"/>
    <w:rsid w:val="005E0E4C"/>
    <w:rsid w:val="005E10DD"/>
    <w:rsid w:val="005E1E87"/>
    <w:rsid w:val="005E2030"/>
    <w:rsid w:val="005E296E"/>
    <w:rsid w:val="005E2FBC"/>
    <w:rsid w:val="005E38DD"/>
    <w:rsid w:val="005E457B"/>
    <w:rsid w:val="005E4E38"/>
    <w:rsid w:val="005E6143"/>
    <w:rsid w:val="005E6AE6"/>
    <w:rsid w:val="005E6B89"/>
    <w:rsid w:val="005F284D"/>
    <w:rsid w:val="005F2C08"/>
    <w:rsid w:val="005F4942"/>
    <w:rsid w:val="005F4DEB"/>
    <w:rsid w:val="005F5F4A"/>
    <w:rsid w:val="00602076"/>
    <w:rsid w:val="0060374F"/>
    <w:rsid w:val="0060384B"/>
    <w:rsid w:val="00605769"/>
    <w:rsid w:val="00606400"/>
    <w:rsid w:val="006065DD"/>
    <w:rsid w:val="006079B2"/>
    <w:rsid w:val="00612946"/>
    <w:rsid w:val="00613F91"/>
    <w:rsid w:val="0061492E"/>
    <w:rsid w:val="00615F4A"/>
    <w:rsid w:val="00617C75"/>
    <w:rsid w:val="006223CD"/>
    <w:rsid w:val="00623279"/>
    <w:rsid w:val="00624B12"/>
    <w:rsid w:val="00627785"/>
    <w:rsid w:val="006308FF"/>
    <w:rsid w:val="00632F51"/>
    <w:rsid w:val="006404C7"/>
    <w:rsid w:val="00641E09"/>
    <w:rsid w:val="00642180"/>
    <w:rsid w:val="00643A92"/>
    <w:rsid w:val="0064449A"/>
    <w:rsid w:val="00644EC1"/>
    <w:rsid w:val="0064548B"/>
    <w:rsid w:val="00647427"/>
    <w:rsid w:val="006536F4"/>
    <w:rsid w:val="00653F54"/>
    <w:rsid w:val="00654E24"/>
    <w:rsid w:val="00656F54"/>
    <w:rsid w:val="00660788"/>
    <w:rsid w:val="00662DB4"/>
    <w:rsid w:val="00663A70"/>
    <w:rsid w:val="00664DE1"/>
    <w:rsid w:val="006650F4"/>
    <w:rsid w:val="006653EA"/>
    <w:rsid w:val="00665EAD"/>
    <w:rsid w:val="00666D2A"/>
    <w:rsid w:val="00666E80"/>
    <w:rsid w:val="00670203"/>
    <w:rsid w:val="00673050"/>
    <w:rsid w:val="00675A11"/>
    <w:rsid w:val="00680437"/>
    <w:rsid w:val="00681157"/>
    <w:rsid w:val="00685CFE"/>
    <w:rsid w:val="006868F6"/>
    <w:rsid w:val="006878F0"/>
    <w:rsid w:val="00691567"/>
    <w:rsid w:val="00691C6C"/>
    <w:rsid w:val="00694BEE"/>
    <w:rsid w:val="006968C4"/>
    <w:rsid w:val="006973CD"/>
    <w:rsid w:val="00697C50"/>
    <w:rsid w:val="006A2A1C"/>
    <w:rsid w:val="006A2E51"/>
    <w:rsid w:val="006A4D75"/>
    <w:rsid w:val="006A60E3"/>
    <w:rsid w:val="006A6794"/>
    <w:rsid w:val="006A7A97"/>
    <w:rsid w:val="006B24FA"/>
    <w:rsid w:val="006B30F2"/>
    <w:rsid w:val="006B3DDE"/>
    <w:rsid w:val="006B409B"/>
    <w:rsid w:val="006B4845"/>
    <w:rsid w:val="006B4EA2"/>
    <w:rsid w:val="006B5027"/>
    <w:rsid w:val="006B5160"/>
    <w:rsid w:val="006B7BA5"/>
    <w:rsid w:val="006C05A3"/>
    <w:rsid w:val="006C1503"/>
    <w:rsid w:val="006C3151"/>
    <w:rsid w:val="006C40B9"/>
    <w:rsid w:val="006C5807"/>
    <w:rsid w:val="006C6234"/>
    <w:rsid w:val="006D2FEB"/>
    <w:rsid w:val="006D6482"/>
    <w:rsid w:val="006D6AFE"/>
    <w:rsid w:val="006D754A"/>
    <w:rsid w:val="006E12CD"/>
    <w:rsid w:val="006E1918"/>
    <w:rsid w:val="006E228A"/>
    <w:rsid w:val="006E2E10"/>
    <w:rsid w:val="006E4420"/>
    <w:rsid w:val="006E4BAB"/>
    <w:rsid w:val="006E5355"/>
    <w:rsid w:val="006F0D38"/>
    <w:rsid w:val="006F227D"/>
    <w:rsid w:val="006F3629"/>
    <w:rsid w:val="006F3B58"/>
    <w:rsid w:val="006F3DD7"/>
    <w:rsid w:val="006F3E67"/>
    <w:rsid w:val="00700635"/>
    <w:rsid w:val="00701D6C"/>
    <w:rsid w:val="0070294C"/>
    <w:rsid w:val="00704623"/>
    <w:rsid w:val="00705911"/>
    <w:rsid w:val="0070623F"/>
    <w:rsid w:val="007071B6"/>
    <w:rsid w:val="00710AC1"/>
    <w:rsid w:val="00711129"/>
    <w:rsid w:val="007114BC"/>
    <w:rsid w:val="00712192"/>
    <w:rsid w:val="00712CB0"/>
    <w:rsid w:val="00712FC6"/>
    <w:rsid w:val="007131E8"/>
    <w:rsid w:val="007137EF"/>
    <w:rsid w:val="00714C40"/>
    <w:rsid w:val="00715E52"/>
    <w:rsid w:val="00716DE6"/>
    <w:rsid w:val="0072034A"/>
    <w:rsid w:val="00722044"/>
    <w:rsid w:val="00723931"/>
    <w:rsid w:val="00723CA3"/>
    <w:rsid w:val="007247EC"/>
    <w:rsid w:val="00725E0D"/>
    <w:rsid w:val="0073016C"/>
    <w:rsid w:val="007303E3"/>
    <w:rsid w:val="00731246"/>
    <w:rsid w:val="00732101"/>
    <w:rsid w:val="007331A7"/>
    <w:rsid w:val="00733458"/>
    <w:rsid w:val="00735C27"/>
    <w:rsid w:val="00736146"/>
    <w:rsid w:val="00736A8B"/>
    <w:rsid w:val="00740632"/>
    <w:rsid w:val="00743D19"/>
    <w:rsid w:val="00743EB9"/>
    <w:rsid w:val="00745689"/>
    <w:rsid w:val="00745ACD"/>
    <w:rsid w:val="00747ED6"/>
    <w:rsid w:val="00751C5E"/>
    <w:rsid w:val="00752B09"/>
    <w:rsid w:val="00752CB3"/>
    <w:rsid w:val="00754883"/>
    <w:rsid w:val="0075562E"/>
    <w:rsid w:val="00756C47"/>
    <w:rsid w:val="00760823"/>
    <w:rsid w:val="00760DD8"/>
    <w:rsid w:val="007655CC"/>
    <w:rsid w:val="007665BC"/>
    <w:rsid w:val="00767C1D"/>
    <w:rsid w:val="00770210"/>
    <w:rsid w:val="007709F6"/>
    <w:rsid w:val="00773923"/>
    <w:rsid w:val="00774217"/>
    <w:rsid w:val="00776842"/>
    <w:rsid w:val="0078189F"/>
    <w:rsid w:val="007823A2"/>
    <w:rsid w:val="00785F4B"/>
    <w:rsid w:val="0078691B"/>
    <w:rsid w:val="00786A69"/>
    <w:rsid w:val="0078707E"/>
    <w:rsid w:val="007878FD"/>
    <w:rsid w:val="007906D7"/>
    <w:rsid w:val="00792A2D"/>
    <w:rsid w:val="00792CEE"/>
    <w:rsid w:val="00793877"/>
    <w:rsid w:val="00793912"/>
    <w:rsid w:val="007943AA"/>
    <w:rsid w:val="00795BA0"/>
    <w:rsid w:val="00796AE8"/>
    <w:rsid w:val="00797B65"/>
    <w:rsid w:val="007A231F"/>
    <w:rsid w:val="007A3295"/>
    <w:rsid w:val="007A3FBE"/>
    <w:rsid w:val="007A6082"/>
    <w:rsid w:val="007A6B04"/>
    <w:rsid w:val="007A7DE1"/>
    <w:rsid w:val="007B05E2"/>
    <w:rsid w:val="007B05E7"/>
    <w:rsid w:val="007B1761"/>
    <w:rsid w:val="007B2790"/>
    <w:rsid w:val="007B2B4E"/>
    <w:rsid w:val="007B2DC2"/>
    <w:rsid w:val="007B5F91"/>
    <w:rsid w:val="007B6B6C"/>
    <w:rsid w:val="007B7136"/>
    <w:rsid w:val="007B78FD"/>
    <w:rsid w:val="007C0B59"/>
    <w:rsid w:val="007C2AF1"/>
    <w:rsid w:val="007C2FB0"/>
    <w:rsid w:val="007C4D27"/>
    <w:rsid w:val="007C515C"/>
    <w:rsid w:val="007C55C5"/>
    <w:rsid w:val="007C64BB"/>
    <w:rsid w:val="007D01BB"/>
    <w:rsid w:val="007D06FD"/>
    <w:rsid w:val="007D0FA2"/>
    <w:rsid w:val="007D27DC"/>
    <w:rsid w:val="007D36A0"/>
    <w:rsid w:val="007D3F02"/>
    <w:rsid w:val="007D70C1"/>
    <w:rsid w:val="007D7A49"/>
    <w:rsid w:val="007E0716"/>
    <w:rsid w:val="007E0902"/>
    <w:rsid w:val="007E20B7"/>
    <w:rsid w:val="007E3D25"/>
    <w:rsid w:val="007E6041"/>
    <w:rsid w:val="007E6A30"/>
    <w:rsid w:val="007F02C8"/>
    <w:rsid w:val="007F0371"/>
    <w:rsid w:val="007F0AE0"/>
    <w:rsid w:val="007F1B20"/>
    <w:rsid w:val="007F287A"/>
    <w:rsid w:val="007F60D9"/>
    <w:rsid w:val="007F6267"/>
    <w:rsid w:val="007F6E20"/>
    <w:rsid w:val="00800A11"/>
    <w:rsid w:val="008012E2"/>
    <w:rsid w:val="0080284B"/>
    <w:rsid w:val="00802DBC"/>
    <w:rsid w:val="008051B2"/>
    <w:rsid w:val="00807C9F"/>
    <w:rsid w:val="00807D25"/>
    <w:rsid w:val="00811B46"/>
    <w:rsid w:val="00812240"/>
    <w:rsid w:val="00813FAC"/>
    <w:rsid w:val="00814E48"/>
    <w:rsid w:val="00814F84"/>
    <w:rsid w:val="008173BA"/>
    <w:rsid w:val="00817DB3"/>
    <w:rsid w:val="00821810"/>
    <w:rsid w:val="00823835"/>
    <w:rsid w:val="008240E7"/>
    <w:rsid w:val="008247F0"/>
    <w:rsid w:val="00824B30"/>
    <w:rsid w:val="00826D9D"/>
    <w:rsid w:val="00827D20"/>
    <w:rsid w:val="00830123"/>
    <w:rsid w:val="00830913"/>
    <w:rsid w:val="00834364"/>
    <w:rsid w:val="00836E6B"/>
    <w:rsid w:val="0084248E"/>
    <w:rsid w:val="0084287E"/>
    <w:rsid w:val="0085284D"/>
    <w:rsid w:val="0085296D"/>
    <w:rsid w:val="00860BF0"/>
    <w:rsid w:val="008617D9"/>
    <w:rsid w:val="00861A87"/>
    <w:rsid w:val="00862CFA"/>
    <w:rsid w:val="00863FFB"/>
    <w:rsid w:val="00865D95"/>
    <w:rsid w:val="00870CB5"/>
    <w:rsid w:val="008712BD"/>
    <w:rsid w:val="00873EAF"/>
    <w:rsid w:val="00874090"/>
    <w:rsid w:val="008742B8"/>
    <w:rsid w:val="00875F8A"/>
    <w:rsid w:val="00876954"/>
    <w:rsid w:val="0087753D"/>
    <w:rsid w:val="00877A2D"/>
    <w:rsid w:val="00877EFE"/>
    <w:rsid w:val="00880E16"/>
    <w:rsid w:val="00882D8A"/>
    <w:rsid w:val="00884D36"/>
    <w:rsid w:val="00885805"/>
    <w:rsid w:val="00886053"/>
    <w:rsid w:val="00886DA5"/>
    <w:rsid w:val="0088A899"/>
    <w:rsid w:val="00891160"/>
    <w:rsid w:val="00893E55"/>
    <w:rsid w:val="008953C1"/>
    <w:rsid w:val="00895EA1"/>
    <w:rsid w:val="00895FB3"/>
    <w:rsid w:val="00896122"/>
    <w:rsid w:val="00896787"/>
    <w:rsid w:val="008A192F"/>
    <w:rsid w:val="008A32A3"/>
    <w:rsid w:val="008A33D8"/>
    <w:rsid w:val="008A5C72"/>
    <w:rsid w:val="008A6ED3"/>
    <w:rsid w:val="008A7752"/>
    <w:rsid w:val="008A7846"/>
    <w:rsid w:val="008B262C"/>
    <w:rsid w:val="008B263D"/>
    <w:rsid w:val="008B2A5A"/>
    <w:rsid w:val="008B2F05"/>
    <w:rsid w:val="008B4A3F"/>
    <w:rsid w:val="008B56FB"/>
    <w:rsid w:val="008B703A"/>
    <w:rsid w:val="008B713C"/>
    <w:rsid w:val="008C045C"/>
    <w:rsid w:val="008C0570"/>
    <w:rsid w:val="008C1A8D"/>
    <w:rsid w:val="008C3584"/>
    <w:rsid w:val="008C3CDB"/>
    <w:rsid w:val="008C4374"/>
    <w:rsid w:val="008C4DB4"/>
    <w:rsid w:val="008C54E1"/>
    <w:rsid w:val="008C59FC"/>
    <w:rsid w:val="008C6A07"/>
    <w:rsid w:val="008D23F2"/>
    <w:rsid w:val="008D29C8"/>
    <w:rsid w:val="008D311D"/>
    <w:rsid w:val="008D33E3"/>
    <w:rsid w:val="008D37CF"/>
    <w:rsid w:val="008D45C4"/>
    <w:rsid w:val="008D4699"/>
    <w:rsid w:val="008D6362"/>
    <w:rsid w:val="008D79CB"/>
    <w:rsid w:val="008E1113"/>
    <w:rsid w:val="008E1758"/>
    <w:rsid w:val="008E25E1"/>
    <w:rsid w:val="008E2F4B"/>
    <w:rsid w:val="008E46EB"/>
    <w:rsid w:val="008E4DC0"/>
    <w:rsid w:val="008E58B7"/>
    <w:rsid w:val="008E60CC"/>
    <w:rsid w:val="008E6F9B"/>
    <w:rsid w:val="008F02D4"/>
    <w:rsid w:val="008F1BCF"/>
    <w:rsid w:val="008F21BB"/>
    <w:rsid w:val="008F2F40"/>
    <w:rsid w:val="008F44DD"/>
    <w:rsid w:val="008F6064"/>
    <w:rsid w:val="008F7A02"/>
    <w:rsid w:val="0090193B"/>
    <w:rsid w:val="00904B52"/>
    <w:rsid w:val="009057EA"/>
    <w:rsid w:val="00906498"/>
    <w:rsid w:val="00907E0C"/>
    <w:rsid w:val="009127A1"/>
    <w:rsid w:val="00917B71"/>
    <w:rsid w:val="009223F0"/>
    <w:rsid w:val="00922A64"/>
    <w:rsid w:val="00923600"/>
    <w:rsid w:val="009241CD"/>
    <w:rsid w:val="00930F23"/>
    <w:rsid w:val="009310F7"/>
    <w:rsid w:val="00933C51"/>
    <w:rsid w:val="009341B2"/>
    <w:rsid w:val="00935B52"/>
    <w:rsid w:val="009419CC"/>
    <w:rsid w:val="00942E4A"/>
    <w:rsid w:val="00943FAD"/>
    <w:rsid w:val="0094429C"/>
    <w:rsid w:val="00951161"/>
    <w:rsid w:val="00952730"/>
    <w:rsid w:val="00953DD9"/>
    <w:rsid w:val="00955911"/>
    <w:rsid w:val="0095745B"/>
    <w:rsid w:val="00957857"/>
    <w:rsid w:val="00957AB0"/>
    <w:rsid w:val="00961E93"/>
    <w:rsid w:val="009627A0"/>
    <w:rsid w:val="0096455F"/>
    <w:rsid w:val="00964647"/>
    <w:rsid w:val="00970395"/>
    <w:rsid w:val="00971AFB"/>
    <w:rsid w:val="009723CD"/>
    <w:rsid w:val="00973142"/>
    <w:rsid w:val="00973316"/>
    <w:rsid w:val="009742A3"/>
    <w:rsid w:val="00975D0E"/>
    <w:rsid w:val="00980039"/>
    <w:rsid w:val="00980304"/>
    <w:rsid w:val="00980EDD"/>
    <w:rsid w:val="00980FE6"/>
    <w:rsid w:val="009810DC"/>
    <w:rsid w:val="00981625"/>
    <w:rsid w:val="0098199A"/>
    <w:rsid w:val="009820CC"/>
    <w:rsid w:val="009844A6"/>
    <w:rsid w:val="0098611E"/>
    <w:rsid w:val="00991364"/>
    <w:rsid w:val="0099199E"/>
    <w:rsid w:val="0099270D"/>
    <w:rsid w:val="00992766"/>
    <w:rsid w:val="009927E0"/>
    <w:rsid w:val="00993D61"/>
    <w:rsid w:val="00994696"/>
    <w:rsid w:val="00994828"/>
    <w:rsid w:val="0099697D"/>
    <w:rsid w:val="00997232"/>
    <w:rsid w:val="0099764B"/>
    <w:rsid w:val="009A1099"/>
    <w:rsid w:val="009A242A"/>
    <w:rsid w:val="009A5748"/>
    <w:rsid w:val="009A5D62"/>
    <w:rsid w:val="009A6225"/>
    <w:rsid w:val="009A6474"/>
    <w:rsid w:val="009A655B"/>
    <w:rsid w:val="009B019C"/>
    <w:rsid w:val="009B21D0"/>
    <w:rsid w:val="009B2EE2"/>
    <w:rsid w:val="009B370F"/>
    <w:rsid w:val="009B3AC4"/>
    <w:rsid w:val="009B45F3"/>
    <w:rsid w:val="009B51BE"/>
    <w:rsid w:val="009C0005"/>
    <w:rsid w:val="009C0F3C"/>
    <w:rsid w:val="009C2532"/>
    <w:rsid w:val="009C29ED"/>
    <w:rsid w:val="009C3482"/>
    <w:rsid w:val="009C38D7"/>
    <w:rsid w:val="009C395B"/>
    <w:rsid w:val="009C411D"/>
    <w:rsid w:val="009C47B5"/>
    <w:rsid w:val="009C6371"/>
    <w:rsid w:val="009C75C1"/>
    <w:rsid w:val="009D217F"/>
    <w:rsid w:val="009D21DF"/>
    <w:rsid w:val="009D364C"/>
    <w:rsid w:val="009D3D50"/>
    <w:rsid w:val="009D6818"/>
    <w:rsid w:val="009D6BE9"/>
    <w:rsid w:val="009E0095"/>
    <w:rsid w:val="009E00A3"/>
    <w:rsid w:val="009E2148"/>
    <w:rsid w:val="009E32DF"/>
    <w:rsid w:val="009E463C"/>
    <w:rsid w:val="009E5247"/>
    <w:rsid w:val="009E5D87"/>
    <w:rsid w:val="009E6CA9"/>
    <w:rsid w:val="009E7C41"/>
    <w:rsid w:val="009E7FFE"/>
    <w:rsid w:val="009F6724"/>
    <w:rsid w:val="009F6DF3"/>
    <w:rsid w:val="009F744C"/>
    <w:rsid w:val="009F7BD8"/>
    <w:rsid w:val="00A007E1"/>
    <w:rsid w:val="00A022FA"/>
    <w:rsid w:val="00A04FAD"/>
    <w:rsid w:val="00A067E9"/>
    <w:rsid w:val="00A074FE"/>
    <w:rsid w:val="00A110AA"/>
    <w:rsid w:val="00A14556"/>
    <w:rsid w:val="00A14B82"/>
    <w:rsid w:val="00A15273"/>
    <w:rsid w:val="00A15AD5"/>
    <w:rsid w:val="00A16882"/>
    <w:rsid w:val="00A17292"/>
    <w:rsid w:val="00A172F6"/>
    <w:rsid w:val="00A17C7A"/>
    <w:rsid w:val="00A203C1"/>
    <w:rsid w:val="00A22EF4"/>
    <w:rsid w:val="00A23FA1"/>
    <w:rsid w:val="00A25952"/>
    <w:rsid w:val="00A27283"/>
    <w:rsid w:val="00A273D4"/>
    <w:rsid w:val="00A27C60"/>
    <w:rsid w:val="00A30068"/>
    <w:rsid w:val="00A30763"/>
    <w:rsid w:val="00A3140D"/>
    <w:rsid w:val="00A319F5"/>
    <w:rsid w:val="00A31F65"/>
    <w:rsid w:val="00A3309A"/>
    <w:rsid w:val="00A331EC"/>
    <w:rsid w:val="00A34FB2"/>
    <w:rsid w:val="00A35B70"/>
    <w:rsid w:val="00A36141"/>
    <w:rsid w:val="00A3647F"/>
    <w:rsid w:val="00A36F62"/>
    <w:rsid w:val="00A409C4"/>
    <w:rsid w:val="00A41FDC"/>
    <w:rsid w:val="00A42CDD"/>
    <w:rsid w:val="00A43059"/>
    <w:rsid w:val="00A438D9"/>
    <w:rsid w:val="00A4582B"/>
    <w:rsid w:val="00A4764C"/>
    <w:rsid w:val="00A51079"/>
    <w:rsid w:val="00A52FDB"/>
    <w:rsid w:val="00A53D72"/>
    <w:rsid w:val="00A554BE"/>
    <w:rsid w:val="00A55604"/>
    <w:rsid w:val="00A6067C"/>
    <w:rsid w:val="00A60AD6"/>
    <w:rsid w:val="00A618E1"/>
    <w:rsid w:val="00A6354A"/>
    <w:rsid w:val="00A63A61"/>
    <w:rsid w:val="00A64488"/>
    <w:rsid w:val="00A6708D"/>
    <w:rsid w:val="00A67238"/>
    <w:rsid w:val="00A67CB6"/>
    <w:rsid w:val="00A67D9F"/>
    <w:rsid w:val="00A67FBA"/>
    <w:rsid w:val="00A70005"/>
    <w:rsid w:val="00A716FE"/>
    <w:rsid w:val="00A74251"/>
    <w:rsid w:val="00A76605"/>
    <w:rsid w:val="00A76E45"/>
    <w:rsid w:val="00A77462"/>
    <w:rsid w:val="00A80409"/>
    <w:rsid w:val="00A820E4"/>
    <w:rsid w:val="00A82AB9"/>
    <w:rsid w:val="00A83451"/>
    <w:rsid w:val="00A84A01"/>
    <w:rsid w:val="00A85397"/>
    <w:rsid w:val="00A85BB3"/>
    <w:rsid w:val="00A8769A"/>
    <w:rsid w:val="00A912C4"/>
    <w:rsid w:val="00A915BB"/>
    <w:rsid w:val="00A91DCD"/>
    <w:rsid w:val="00A922DD"/>
    <w:rsid w:val="00A93887"/>
    <w:rsid w:val="00A97B67"/>
    <w:rsid w:val="00A97FB4"/>
    <w:rsid w:val="00AA11BA"/>
    <w:rsid w:val="00AA5D20"/>
    <w:rsid w:val="00AA5F9C"/>
    <w:rsid w:val="00AA654B"/>
    <w:rsid w:val="00AA6BDB"/>
    <w:rsid w:val="00AB1DA2"/>
    <w:rsid w:val="00AB23D3"/>
    <w:rsid w:val="00AB2880"/>
    <w:rsid w:val="00AB29A8"/>
    <w:rsid w:val="00AB4F9F"/>
    <w:rsid w:val="00AB63CF"/>
    <w:rsid w:val="00AB6E1A"/>
    <w:rsid w:val="00AB7302"/>
    <w:rsid w:val="00AC03BF"/>
    <w:rsid w:val="00AC0A63"/>
    <w:rsid w:val="00AC0A8C"/>
    <w:rsid w:val="00AC4876"/>
    <w:rsid w:val="00AC5E4A"/>
    <w:rsid w:val="00AC61BF"/>
    <w:rsid w:val="00AD0F98"/>
    <w:rsid w:val="00AD128E"/>
    <w:rsid w:val="00AD305B"/>
    <w:rsid w:val="00AD31C7"/>
    <w:rsid w:val="00AD4C6A"/>
    <w:rsid w:val="00AD6F16"/>
    <w:rsid w:val="00AD73C3"/>
    <w:rsid w:val="00AE2910"/>
    <w:rsid w:val="00AE325A"/>
    <w:rsid w:val="00AE6173"/>
    <w:rsid w:val="00AE6746"/>
    <w:rsid w:val="00AF0695"/>
    <w:rsid w:val="00AF0BB9"/>
    <w:rsid w:val="00AF10B8"/>
    <w:rsid w:val="00AF1CD5"/>
    <w:rsid w:val="00AF1F66"/>
    <w:rsid w:val="00AF1FC3"/>
    <w:rsid w:val="00AF314E"/>
    <w:rsid w:val="00AF33B8"/>
    <w:rsid w:val="00AF4808"/>
    <w:rsid w:val="00AF6DFD"/>
    <w:rsid w:val="00B001A6"/>
    <w:rsid w:val="00B038DC"/>
    <w:rsid w:val="00B060B0"/>
    <w:rsid w:val="00B06C27"/>
    <w:rsid w:val="00B109DC"/>
    <w:rsid w:val="00B116DA"/>
    <w:rsid w:val="00B12143"/>
    <w:rsid w:val="00B13C81"/>
    <w:rsid w:val="00B157E3"/>
    <w:rsid w:val="00B15B44"/>
    <w:rsid w:val="00B21C43"/>
    <w:rsid w:val="00B21E31"/>
    <w:rsid w:val="00B224CD"/>
    <w:rsid w:val="00B2627C"/>
    <w:rsid w:val="00B3001D"/>
    <w:rsid w:val="00B300D6"/>
    <w:rsid w:val="00B3114C"/>
    <w:rsid w:val="00B350D2"/>
    <w:rsid w:val="00B3511A"/>
    <w:rsid w:val="00B4001A"/>
    <w:rsid w:val="00B4194E"/>
    <w:rsid w:val="00B43C35"/>
    <w:rsid w:val="00B44CC2"/>
    <w:rsid w:val="00B458C9"/>
    <w:rsid w:val="00B466B1"/>
    <w:rsid w:val="00B47735"/>
    <w:rsid w:val="00B50371"/>
    <w:rsid w:val="00B50BA2"/>
    <w:rsid w:val="00B51DE7"/>
    <w:rsid w:val="00B5272E"/>
    <w:rsid w:val="00B52ABD"/>
    <w:rsid w:val="00B536B7"/>
    <w:rsid w:val="00B5494C"/>
    <w:rsid w:val="00B57DDB"/>
    <w:rsid w:val="00B6106E"/>
    <w:rsid w:val="00B61605"/>
    <w:rsid w:val="00B625E1"/>
    <w:rsid w:val="00B635B3"/>
    <w:rsid w:val="00B63FB7"/>
    <w:rsid w:val="00B64C59"/>
    <w:rsid w:val="00B6547E"/>
    <w:rsid w:val="00B66EFE"/>
    <w:rsid w:val="00B712FD"/>
    <w:rsid w:val="00B755FD"/>
    <w:rsid w:val="00B76E6A"/>
    <w:rsid w:val="00B810B9"/>
    <w:rsid w:val="00B835EA"/>
    <w:rsid w:val="00B838B7"/>
    <w:rsid w:val="00B83EB0"/>
    <w:rsid w:val="00B86924"/>
    <w:rsid w:val="00B87767"/>
    <w:rsid w:val="00B900DA"/>
    <w:rsid w:val="00B906D8"/>
    <w:rsid w:val="00B9299C"/>
    <w:rsid w:val="00B975B1"/>
    <w:rsid w:val="00BA0880"/>
    <w:rsid w:val="00BA1B0B"/>
    <w:rsid w:val="00BA3493"/>
    <w:rsid w:val="00BA47F9"/>
    <w:rsid w:val="00BA4D0C"/>
    <w:rsid w:val="00BA59E2"/>
    <w:rsid w:val="00BA6AC5"/>
    <w:rsid w:val="00BA7E52"/>
    <w:rsid w:val="00BB05C5"/>
    <w:rsid w:val="00BB516C"/>
    <w:rsid w:val="00BB5B24"/>
    <w:rsid w:val="00BB5F59"/>
    <w:rsid w:val="00BB6B4B"/>
    <w:rsid w:val="00BB7E97"/>
    <w:rsid w:val="00BC0A21"/>
    <w:rsid w:val="00BC1B2E"/>
    <w:rsid w:val="00BC3534"/>
    <w:rsid w:val="00BC405B"/>
    <w:rsid w:val="00BC5C84"/>
    <w:rsid w:val="00BD06B9"/>
    <w:rsid w:val="00BD22F2"/>
    <w:rsid w:val="00BD2FFD"/>
    <w:rsid w:val="00BD31D8"/>
    <w:rsid w:val="00BD3C9C"/>
    <w:rsid w:val="00BD42D1"/>
    <w:rsid w:val="00BD495D"/>
    <w:rsid w:val="00BD6816"/>
    <w:rsid w:val="00BE16CA"/>
    <w:rsid w:val="00BE4DBC"/>
    <w:rsid w:val="00BF1C9D"/>
    <w:rsid w:val="00BF49ED"/>
    <w:rsid w:val="00BF6450"/>
    <w:rsid w:val="00BF70B7"/>
    <w:rsid w:val="00BF7AC2"/>
    <w:rsid w:val="00BF7B7B"/>
    <w:rsid w:val="00C00616"/>
    <w:rsid w:val="00C01C9B"/>
    <w:rsid w:val="00C041C3"/>
    <w:rsid w:val="00C04BD5"/>
    <w:rsid w:val="00C05A5E"/>
    <w:rsid w:val="00C06D55"/>
    <w:rsid w:val="00C129E8"/>
    <w:rsid w:val="00C13DE5"/>
    <w:rsid w:val="00C15207"/>
    <w:rsid w:val="00C15520"/>
    <w:rsid w:val="00C157D0"/>
    <w:rsid w:val="00C16247"/>
    <w:rsid w:val="00C20E72"/>
    <w:rsid w:val="00C22CDD"/>
    <w:rsid w:val="00C24B3E"/>
    <w:rsid w:val="00C255D6"/>
    <w:rsid w:val="00C25E70"/>
    <w:rsid w:val="00C26CA0"/>
    <w:rsid w:val="00C27BA6"/>
    <w:rsid w:val="00C31F64"/>
    <w:rsid w:val="00C34BD1"/>
    <w:rsid w:val="00C36D38"/>
    <w:rsid w:val="00C40C9C"/>
    <w:rsid w:val="00C41ED9"/>
    <w:rsid w:val="00C425D8"/>
    <w:rsid w:val="00C447A4"/>
    <w:rsid w:val="00C454A1"/>
    <w:rsid w:val="00C458C9"/>
    <w:rsid w:val="00C45A59"/>
    <w:rsid w:val="00C46CDE"/>
    <w:rsid w:val="00C51832"/>
    <w:rsid w:val="00C53267"/>
    <w:rsid w:val="00C5392F"/>
    <w:rsid w:val="00C5491E"/>
    <w:rsid w:val="00C54C00"/>
    <w:rsid w:val="00C55573"/>
    <w:rsid w:val="00C56284"/>
    <w:rsid w:val="00C5710B"/>
    <w:rsid w:val="00C63C8C"/>
    <w:rsid w:val="00C670E6"/>
    <w:rsid w:val="00C67463"/>
    <w:rsid w:val="00C6753E"/>
    <w:rsid w:val="00C73286"/>
    <w:rsid w:val="00C73F9C"/>
    <w:rsid w:val="00C744A4"/>
    <w:rsid w:val="00C746DE"/>
    <w:rsid w:val="00C76801"/>
    <w:rsid w:val="00C7789D"/>
    <w:rsid w:val="00C81ECE"/>
    <w:rsid w:val="00C82E8D"/>
    <w:rsid w:val="00C83646"/>
    <w:rsid w:val="00C843BD"/>
    <w:rsid w:val="00C85B17"/>
    <w:rsid w:val="00C8758B"/>
    <w:rsid w:val="00C902C8"/>
    <w:rsid w:val="00C90CE7"/>
    <w:rsid w:val="00C90E49"/>
    <w:rsid w:val="00C90F6B"/>
    <w:rsid w:val="00C91855"/>
    <w:rsid w:val="00C96034"/>
    <w:rsid w:val="00C965DA"/>
    <w:rsid w:val="00CA04EA"/>
    <w:rsid w:val="00CA1586"/>
    <w:rsid w:val="00CA3F92"/>
    <w:rsid w:val="00CA49F4"/>
    <w:rsid w:val="00CA7DD9"/>
    <w:rsid w:val="00CB107A"/>
    <w:rsid w:val="00CB4728"/>
    <w:rsid w:val="00CB487C"/>
    <w:rsid w:val="00CB500E"/>
    <w:rsid w:val="00CB55A6"/>
    <w:rsid w:val="00CB7405"/>
    <w:rsid w:val="00CB7C5F"/>
    <w:rsid w:val="00CC2247"/>
    <w:rsid w:val="00CC41AB"/>
    <w:rsid w:val="00CC46D3"/>
    <w:rsid w:val="00CC5868"/>
    <w:rsid w:val="00CC5AC7"/>
    <w:rsid w:val="00CC5E49"/>
    <w:rsid w:val="00CC627D"/>
    <w:rsid w:val="00CD0373"/>
    <w:rsid w:val="00CD07FA"/>
    <w:rsid w:val="00CD0B03"/>
    <w:rsid w:val="00CD40E6"/>
    <w:rsid w:val="00CD5688"/>
    <w:rsid w:val="00CD7664"/>
    <w:rsid w:val="00CE074A"/>
    <w:rsid w:val="00CE11B1"/>
    <w:rsid w:val="00CE1623"/>
    <w:rsid w:val="00CE1769"/>
    <w:rsid w:val="00CE30F2"/>
    <w:rsid w:val="00CE3E0A"/>
    <w:rsid w:val="00CE64E9"/>
    <w:rsid w:val="00CE715D"/>
    <w:rsid w:val="00CE7953"/>
    <w:rsid w:val="00CF0418"/>
    <w:rsid w:val="00CF4029"/>
    <w:rsid w:val="00CF4489"/>
    <w:rsid w:val="00D00562"/>
    <w:rsid w:val="00D008C9"/>
    <w:rsid w:val="00D01521"/>
    <w:rsid w:val="00D01713"/>
    <w:rsid w:val="00D01E94"/>
    <w:rsid w:val="00D025A5"/>
    <w:rsid w:val="00D04251"/>
    <w:rsid w:val="00D04273"/>
    <w:rsid w:val="00D044B0"/>
    <w:rsid w:val="00D04BDA"/>
    <w:rsid w:val="00D059EB"/>
    <w:rsid w:val="00D0697C"/>
    <w:rsid w:val="00D06DEF"/>
    <w:rsid w:val="00D13B2B"/>
    <w:rsid w:val="00D15EE4"/>
    <w:rsid w:val="00D15F5F"/>
    <w:rsid w:val="00D167C7"/>
    <w:rsid w:val="00D16954"/>
    <w:rsid w:val="00D16DE3"/>
    <w:rsid w:val="00D16FF3"/>
    <w:rsid w:val="00D179FF"/>
    <w:rsid w:val="00D21655"/>
    <w:rsid w:val="00D23897"/>
    <w:rsid w:val="00D25687"/>
    <w:rsid w:val="00D26452"/>
    <w:rsid w:val="00D33028"/>
    <w:rsid w:val="00D330CD"/>
    <w:rsid w:val="00D33219"/>
    <w:rsid w:val="00D33A53"/>
    <w:rsid w:val="00D34F79"/>
    <w:rsid w:val="00D354E6"/>
    <w:rsid w:val="00D40B47"/>
    <w:rsid w:val="00D40EE7"/>
    <w:rsid w:val="00D41BBD"/>
    <w:rsid w:val="00D42376"/>
    <w:rsid w:val="00D448B3"/>
    <w:rsid w:val="00D46662"/>
    <w:rsid w:val="00D475FD"/>
    <w:rsid w:val="00D52991"/>
    <w:rsid w:val="00D52EB3"/>
    <w:rsid w:val="00D54000"/>
    <w:rsid w:val="00D56A21"/>
    <w:rsid w:val="00D574F8"/>
    <w:rsid w:val="00D57DC2"/>
    <w:rsid w:val="00D60F0C"/>
    <w:rsid w:val="00D631BF"/>
    <w:rsid w:val="00D63912"/>
    <w:rsid w:val="00D63CBF"/>
    <w:rsid w:val="00D65AC4"/>
    <w:rsid w:val="00D67729"/>
    <w:rsid w:val="00D704BD"/>
    <w:rsid w:val="00D7171C"/>
    <w:rsid w:val="00D73162"/>
    <w:rsid w:val="00D76C63"/>
    <w:rsid w:val="00D820A0"/>
    <w:rsid w:val="00D82381"/>
    <w:rsid w:val="00D8414A"/>
    <w:rsid w:val="00D853E6"/>
    <w:rsid w:val="00D85631"/>
    <w:rsid w:val="00D85B66"/>
    <w:rsid w:val="00D863BC"/>
    <w:rsid w:val="00D866E8"/>
    <w:rsid w:val="00D86710"/>
    <w:rsid w:val="00D87337"/>
    <w:rsid w:val="00D87ED3"/>
    <w:rsid w:val="00D9013A"/>
    <w:rsid w:val="00D90326"/>
    <w:rsid w:val="00D90E2F"/>
    <w:rsid w:val="00D9232F"/>
    <w:rsid w:val="00D926B1"/>
    <w:rsid w:val="00D930FA"/>
    <w:rsid w:val="00D93435"/>
    <w:rsid w:val="00D94623"/>
    <w:rsid w:val="00D9630B"/>
    <w:rsid w:val="00D97051"/>
    <w:rsid w:val="00DA0932"/>
    <w:rsid w:val="00DA0C1E"/>
    <w:rsid w:val="00DA0E06"/>
    <w:rsid w:val="00DA3516"/>
    <w:rsid w:val="00DA3B23"/>
    <w:rsid w:val="00DB0D24"/>
    <w:rsid w:val="00DB0D7C"/>
    <w:rsid w:val="00DB569F"/>
    <w:rsid w:val="00DB5BFE"/>
    <w:rsid w:val="00DB62F1"/>
    <w:rsid w:val="00DB6C47"/>
    <w:rsid w:val="00DC0714"/>
    <w:rsid w:val="00DC1A27"/>
    <w:rsid w:val="00DC1F5B"/>
    <w:rsid w:val="00DC35F2"/>
    <w:rsid w:val="00DD0E86"/>
    <w:rsid w:val="00DD5C85"/>
    <w:rsid w:val="00DD683A"/>
    <w:rsid w:val="00DE05BD"/>
    <w:rsid w:val="00DE7395"/>
    <w:rsid w:val="00DF052D"/>
    <w:rsid w:val="00DF0D23"/>
    <w:rsid w:val="00DF1E7A"/>
    <w:rsid w:val="00DF2072"/>
    <w:rsid w:val="00DF2D0F"/>
    <w:rsid w:val="00DF5B54"/>
    <w:rsid w:val="00DF6EF5"/>
    <w:rsid w:val="00E00F4D"/>
    <w:rsid w:val="00E02C31"/>
    <w:rsid w:val="00E0335A"/>
    <w:rsid w:val="00E03A25"/>
    <w:rsid w:val="00E041B6"/>
    <w:rsid w:val="00E04E67"/>
    <w:rsid w:val="00E04EA3"/>
    <w:rsid w:val="00E04FB6"/>
    <w:rsid w:val="00E05038"/>
    <w:rsid w:val="00E05115"/>
    <w:rsid w:val="00E10417"/>
    <w:rsid w:val="00E1067F"/>
    <w:rsid w:val="00E12E00"/>
    <w:rsid w:val="00E13593"/>
    <w:rsid w:val="00E14F8C"/>
    <w:rsid w:val="00E1608B"/>
    <w:rsid w:val="00E16967"/>
    <w:rsid w:val="00E217B4"/>
    <w:rsid w:val="00E21F76"/>
    <w:rsid w:val="00E22419"/>
    <w:rsid w:val="00E2350C"/>
    <w:rsid w:val="00E24E03"/>
    <w:rsid w:val="00E2557B"/>
    <w:rsid w:val="00E27416"/>
    <w:rsid w:val="00E30F23"/>
    <w:rsid w:val="00E32114"/>
    <w:rsid w:val="00E33610"/>
    <w:rsid w:val="00E33B80"/>
    <w:rsid w:val="00E34DE4"/>
    <w:rsid w:val="00E3597F"/>
    <w:rsid w:val="00E4136B"/>
    <w:rsid w:val="00E41959"/>
    <w:rsid w:val="00E45723"/>
    <w:rsid w:val="00E47F36"/>
    <w:rsid w:val="00E50211"/>
    <w:rsid w:val="00E5047F"/>
    <w:rsid w:val="00E55DFA"/>
    <w:rsid w:val="00E56CDE"/>
    <w:rsid w:val="00E573AC"/>
    <w:rsid w:val="00E60127"/>
    <w:rsid w:val="00E60696"/>
    <w:rsid w:val="00E60D86"/>
    <w:rsid w:val="00E66E55"/>
    <w:rsid w:val="00E676BC"/>
    <w:rsid w:val="00E740B7"/>
    <w:rsid w:val="00E766A3"/>
    <w:rsid w:val="00E77473"/>
    <w:rsid w:val="00E801BC"/>
    <w:rsid w:val="00E81139"/>
    <w:rsid w:val="00E82175"/>
    <w:rsid w:val="00E82E00"/>
    <w:rsid w:val="00E867C6"/>
    <w:rsid w:val="00E86A5D"/>
    <w:rsid w:val="00E86E7B"/>
    <w:rsid w:val="00E870A4"/>
    <w:rsid w:val="00E90050"/>
    <w:rsid w:val="00E92231"/>
    <w:rsid w:val="00E92AE0"/>
    <w:rsid w:val="00E93B06"/>
    <w:rsid w:val="00E947C3"/>
    <w:rsid w:val="00EA0AC8"/>
    <w:rsid w:val="00EA0F38"/>
    <w:rsid w:val="00EA1967"/>
    <w:rsid w:val="00EA1EC9"/>
    <w:rsid w:val="00EA2E44"/>
    <w:rsid w:val="00EA4A5F"/>
    <w:rsid w:val="00EA52A3"/>
    <w:rsid w:val="00EA689D"/>
    <w:rsid w:val="00EA7FF1"/>
    <w:rsid w:val="00EB0166"/>
    <w:rsid w:val="00EB1A51"/>
    <w:rsid w:val="00EB2D1F"/>
    <w:rsid w:val="00EB6270"/>
    <w:rsid w:val="00EC1DBC"/>
    <w:rsid w:val="00EC5831"/>
    <w:rsid w:val="00ED047D"/>
    <w:rsid w:val="00ED17F5"/>
    <w:rsid w:val="00ED3870"/>
    <w:rsid w:val="00ED53C1"/>
    <w:rsid w:val="00ED61C4"/>
    <w:rsid w:val="00ED69AD"/>
    <w:rsid w:val="00EE02BB"/>
    <w:rsid w:val="00EE03DB"/>
    <w:rsid w:val="00EE3E44"/>
    <w:rsid w:val="00EF09B3"/>
    <w:rsid w:val="00EF0B83"/>
    <w:rsid w:val="00EF15CC"/>
    <w:rsid w:val="00EF3A35"/>
    <w:rsid w:val="00EF3EE8"/>
    <w:rsid w:val="00EF441F"/>
    <w:rsid w:val="00EF48B2"/>
    <w:rsid w:val="00EF56D4"/>
    <w:rsid w:val="00EF5B21"/>
    <w:rsid w:val="00EF62D9"/>
    <w:rsid w:val="00EF7F6C"/>
    <w:rsid w:val="00F0043A"/>
    <w:rsid w:val="00F02A1C"/>
    <w:rsid w:val="00F034FD"/>
    <w:rsid w:val="00F04498"/>
    <w:rsid w:val="00F06CF4"/>
    <w:rsid w:val="00F075B2"/>
    <w:rsid w:val="00F077F3"/>
    <w:rsid w:val="00F07C7E"/>
    <w:rsid w:val="00F07E1E"/>
    <w:rsid w:val="00F110EF"/>
    <w:rsid w:val="00F111C8"/>
    <w:rsid w:val="00F1249D"/>
    <w:rsid w:val="00F124C0"/>
    <w:rsid w:val="00F129FE"/>
    <w:rsid w:val="00F1336D"/>
    <w:rsid w:val="00F13DC9"/>
    <w:rsid w:val="00F15E89"/>
    <w:rsid w:val="00F1661B"/>
    <w:rsid w:val="00F16BF2"/>
    <w:rsid w:val="00F16D8F"/>
    <w:rsid w:val="00F20E41"/>
    <w:rsid w:val="00F225ED"/>
    <w:rsid w:val="00F22D17"/>
    <w:rsid w:val="00F24C3F"/>
    <w:rsid w:val="00F24EF6"/>
    <w:rsid w:val="00F24FE8"/>
    <w:rsid w:val="00F25642"/>
    <w:rsid w:val="00F25659"/>
    <w:rsid w:val="00F30536"/>
    <w:rsid w:val="00F306F9"/>
    <w:rsid w:val="00F3323A"/>
    <w:rsid w:val="00F33721"/>
    <w:rsid w:val="00F3409C"/>
    <w:rsid w:val="00F357D7"/>
    <w:rsid w:val="00F363F2"/>
    <w:rsid w:val="00F36B4B"/>
    <w:rsid w:val="00F40746"/>
    <w:rsid w:val="00F40793"/>
    <w:rsid w:val="00F40B8E"/>
    <w:rsid w:val="00F413E6"/>
    <w:rsid w:val="00F41BFA"/>
    <w:rsid w:val="00F45698"/>
    <w:rsid w:val="00F45F34"/>
    <w:rsid w:val="00F479A9"/>
    <w:rsid w:val="00F50C1F"/>
    <w:rsid w:val="00F52C0A"/>
    <w:rsid w:val="00F567D7"/>
    <w:rsid w:val="00F60C0A"/>
    <w:rsid w:val="00F67F1B"/>
    <w:rsid w:val="00F710E6"/>
    <w:rsid w:val="00F72005"/>
    <w:rsid w:val="00F728BA"/>
    <w:rsid w:val="00F73D2A"/>
    <w:rsid w:val="00F7455F"/>
    <w:rsid w:val="00F7522F"/>
    <w:rsid w:val="00F76622"/>
    <w:rsid w:val="00F76644"/>
    <w:rsid w:val="00F810BE"/>
    <w:rsid w:val="00F82A21"/>
    <w:rsid w:val="00F82FC9"/>
    <w:rsid w:val="00F857D6"/>
    <w:rsid w:val="00F86020"/>
    <w:rsid w:val="00F9031D"/>
    <w:rsid w:val="00F904EC"/>
    <w:rsid w:val="00F94F06"/>
    <w:rsid w:val="00F9705F"/>
    <w:rsid w:val="00F9717D"/>
    <w:rsid w:val="00FA1078"/>
    <w:rsid w:val="00FA11F3"/>
    <w:rsid w:val="00FA149F"/>
    <w:rsid w:val="00FA18CF"/>
    <w:rsid w:val="00FA47B1"/>
    <w:rsid w:val="00FA5122"/>
    <w:rsid w:val="00FA53E7"/>
    <w:rsid w:val="00FA6671"/>
    <w:rsid w:val="00FA712F"/>
    <w:rsid w:val="00FA7538"/>
    <w:rsid w:val="00FA7AA5"/>
    <w:rsid w:val="00FB0E46"/>
    <w:rsid w:val="00FB1892"/>
    <w:rsid w:val="00FB21AB"/>
    <w:rsid w:val="00FB31EE"/>
    <w:rsid w:val="00FB37D3"/>
    <w:rsid w:val="00FB40EF"/>
    <w:rsid w:val="00FB4CCF"/>
    <w:rsid w:val="00FB4F51"/>
    <w:rsid w:val="00FB5955"/>
    <w:rsid w:val="00FC1368"/>
    <w:rsid w:val="00FC1468"/>
    <w:rsid w:val="00FC4849"/>
    <w:rsid w:val="00FC5B89"/>
    <w:rsid w:val="00FC5C15"/>
    <w:rsid w:val="00FD01A9"/>
    <w:rsid w:val="00FD3BBD"/>
    <w:rsid w:val="00FD4369"/>
    <w:rsid w:val="00FD4ED2"/>
    <w:rsid w:val="00FD5E42"/>
    <w:rsid w:val="00FD6503"/>
    <w:rsid w:val="00FD687B"/>
    <w:rsid w:val="00FD790D"/>
    <w:rsid w:val="00FD7B4C"/>
    <w:rsid w:val="00FE023F"/>
    <w:rsid w:val="00FE0D91"/>
    <w:rsid w:val="00FE0E31"/>
    <w:rsid w:val="00FE1136"/>
    <w:rsid w:val="00FE11D9"/>
    <w:rsid w:val="00FE3833"/>
    <w:rsid w:val="00FE470B"/>
    <w:rsid w:val="00FE6F9B"/>
    <w:rsid w:val="00FF101E"/>
    <w:rsid w:val="00FF1ADE"/>
    <w:rsid w:val="00FF2746"/>
    <w:rsid w:val="00FF52E6"/>
    <w:rsid w:val="00FF60AF"/>
    <w:rsid w:val="00FF68F9"/>
    <w:rsid w:val="09FDDB10"/>
    <w:rsid w:val="0C293E12"/>
    <w:rsid w:val="1D107FB4"/>
    <w:rsid w:val="2603B71D"/>
    <w:rsid w:val="26E76D2E"/>
    <w:rsid w:val="2B6DFAD7"/>
    <w:rsid w:val="2DBAC24B"/>
    <w:rsid w:val="49753648"/>
    <w:rsid w:val="5530B4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A0834"/>
  <w15:docId w15:val="{83226C10-6AF1-4CBA-B68C-724F5842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F4"/>
    <w:rPr>
      <w:rFonts w:ascii="Arial" w:hAnsi="Arial"/>
      <w:sz w:val="24"/>
    </w:rPr>
  </w:style>
  <w:style w:type="paragraph" w:styleId="Heading1">
    <w:name w:val="heading 1"/>
    <w:basedOn w:val="Normal"/>
    <w:next w:val="Normal"/>
    <w:link w:val="Heading1Char"/>
    <w:uiPriority w:val="9"/>
    <w:qFormat/>
    <w:rsid w:val="005C74A1"/>
    <w:pPr>
      <w:keepNext/>
      <w:keepLines/>
      <w:spacing w:before="240" w:after="120"/>
      <w:outlineLvl w:val="0"/>
    </w:pPr>
    <w:rPr>
      <w:rFonts w:eastAsiaTheme="majorEastAsia" w:cstheme="minorHAnsi"/>
      <w:b/>
      <w:color w:val="000000" w:themeColor="text1"/>
      <w:sz w:val="32"/>
      <w:szCs w:val="32"/>
    </w:rPr>
  </w:style>
  <w:style w:type="paragraph" w:styleId="Heading2">
    <w:name w:val="heading 2"/>
    <w:basedOn w:val="Normal"/>
    <w:next w:val="Normal"/>
    <w:link w:val="Heading2Char"/>
    <w:uiPriority w:val="9"/>
    <w:unhideWhenUsed/>
    <w:qFormat/>
    <w:rsid w:val="00752CB3"/>
    <w:pPr>
      <w:keepNext/>
      <w:keepLines/>
      <w:spacing w:before="240" w:after="240"/>
      <w:outlineLvl w:val="1"/>
    </w:pPr>
    <w:rPr>
      <w:rFonts w:eastAsiaTheme="majorEastAsia" w:cs="Arial"/>
      <w:b/>
      <w:color w:val="000000" w:themeColor="text1"/>
      <w:szCs w:val="26"/>
    </w:rPr>
  </w:style>
  <w:style w:type="paragraph" w:styleId="Heading3">
    <w:name w:val="heading 3"/>
    <w:basedOn w:val="Normal"/>
    <w:next w:val="Normal"/>
    <w:link w:val="Heading3Char"/>
    <w:uiPriority w:val="9"/>
    <w:unhideWhenUsed/>
    <w:qFormat/>
    <w:rsid w:val="005C74A1"/>
    <w:pPr>
      <w:keepNext/>
      <w:keepLines/>
      <w:spacing w:before="240" w:after="120" w:line="24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9E2"/>
    <w:rPr>
      <w:color w:val="0563C1" w:themeColor="hyperlink"/>
      <w:u w:val="single"/>
    </w:rPr>
  </w:style>
  <w:style w:type="paragraph" w:styleId="BalloonText">
    <w:name w:val="Balloon Text"/>
    <w:basedOn w:val="Normal"/>
    <w:link w:val="BalloonTextChar"/>
    <w:uiPriority w:val="99"/>
    <w:semiHidden/>
    <w:unhideWhenUsed/>
    <w:rsid w:val="00020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6D"/>
    <w:rPr>
      <w:rFonts w:ascii="Segoe UI" w:hAnsi="Segoe UI" w:cs="Segoe UI"/>
      <w:sz w:val="18"/>
      <w:szCs w:val="18"/>
    </w:rPr>
  </w:style>
  <w:style w:type="paragraph" w:styleId="ListParagraph">
    <w:name w:val="List Paragraph"/>
    <w:basedOn w:val="Normal"/>
    <w:uiPriority w:val="34"/>
    <w:qFormat/>
    <w:rsid w:val="00B2627C"/>
    <w:pPr>
      <w:ind w:left="720"/>
      <w:contextualSpacing/>
    </w:pPr>
  </w:style>
  <w:style w:type="paragraph" w:styleId="Header">
    <w:name w:val="header"/>
    <w:basedOn w:val="Normal"/>
    <w:link w:val="HeaderChar"/>
    <w:uiPriority w:val="99"/>
    <w:unhideWhenUsed/>
    <w:rsid w:val="00C27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A6"/>
  </w:style>
  <w:style w:type="paragraph" w:styleId="Footer">
    <w:name w:val="footer"/>
    <w:basedOn w:val="Normal"/>
    <w:link w:val="FooterChar"/>
    <w:uiPriority w:val="99"/>
    <w:unhideWhenUsed/>
    <w:rsid w:val="00C27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A6"/>
  </w:style>
  <w:style w:type="character" w:styleId="PlaceholderText">
    <w:name w:val="Placeholder Text"/>
    <w:basedOn w:val="DefaultParagraphFont"/>
    <w:uiPriority w:val="99"/>
    <w:semiHidden/>
    <w:rsid w:val="00B43C35"/>
    <w:rPr>
      <w:color w:val="808080"/>
    </w:rPr>
  </w:style>
  <w:style w:type="paragraph" w:customStyle="1" w:styleId="DefaultText">
    <w:name w:val="DefaultText"/>
    <w:basedOn w:val="Normal"/>
    <w:link w:val="DefaultTextChar"/>
    <w:qFormat/>
    <w:rsid w:val="005C74A1"/>
    <w:pPr>
      <w:spacing w:before="120" w:after="120" w:line="240" w:lineRule="auto"/>
    </w:pPr>
    <w:rPr>
      <w:rFonts w:cs="Arial"/>
      <w:color w:val="000000" w:themeColor="text1"/>
    </w:rPr>
  </w:style>
  <w:style w:type="paragraph" w:customStyle="1" w:styleId="BulletPoints">
    <w:name w:val="BulletPoints"/>
    <w:basedOn w:val="DefaultText"/>
    <w:link w:val="BulletPointsChar"/>
    <w:qFormat/>
    <w:rsid w:val="00862CFA"/>
    <w:pPr>
      <w:numPr>
        <w:numId w:val="6"/>
      </w:numPr>
    </w:pPr>
    <w:rPr>
      <w:color w:val="0D0D0D" w:themeColor="text1" w:themeTint="F2"/>
    </w:rPr>
  </w:style>
  <w:style w:type="character" w:customStyle="1" w:styleId="DefaultTextChar">
    <w:name w:val="DefaultText Char"/>
    <w:basedOn w:val="DefaultParagraphFont"/>
    <w:link w:val="DefaultText"/>
    <w:rsid w:val="005C74A1"/>
    <w:rPr>
      <w:rFonts w:ascii="Arial" w:hAnsi="Arial" w:cs="Arial"/>
      <w:color w:val="000000" w:themeColor="text1"/>
      <w:sz w:val="24"/>
    </w:rPr>
  </w:style>
  <w:style w:type="character" w:customStyle="1" w:styleId="Heading1Char">
    <w:name w:val="Heading 1 Char"/>
    <w:basedOn w:val="DefaultParagraphFont"/>
    <w:link w:val="Heading1"/>
    <w:uiPriority w:val="9"/>
    <w:rsid w:val="005C74A1"/>
    <w:rPr>
      <w:rFonts w:ascii="Arial" w:eastAsiaTheme="majorEastAsia" w:hAnsi="Arial" w:cstheme="minorHAnsi"/>
      <w:b/>
      <w:color w:val="000000" w:themeColor="text1"/>
      <w:sz w:val="32"/>
      <w:szCs w:val="32"/>
    </w:rPr>
  </w:style>
  <w:style w:type="character" w:customStyle="1" w:styleId="BulletPointsChar">
    <w:name w:val="BulletPoints Char"/>
    <w:basedOn w:val="DefaultParagraphFont"/>
    <w:link w:val="BulletPoints"/>
    <w:rsid w:val="00862CFA"/>
    <w:rPr>
      <w:rFonts w:ascii="Arial" w:hAnsi="Arial" w:cs="Arial"/>
      <w:color w:val="0D0D0D" w:themeColor="text1" w:themeTint="F2"/>
    </w:rPr>
  </w:style>
  <w:style w:type="character" w:customStyle="1" w:styleId="Heading2Char">
    <w:name w:val="Heading 2 Char"/>
    <w:basedOn w:val="DefaultParagraphFont"/>
    <w:link w:val="Heading2"/>
    <w:uiPriority w:val="9"/>
    <w:rsid w:val="00752CB3"/>
    <w:rPr>
      <w:rFonts w:ascii="Arial" w:eastAsiaTheme="majorEastAsia" w:hAnsi="Arial" w:cs="Arial"/>
      <w:b/>
      <w:color w:val="000000" w:themeColor="text1"/>
      <w:sz w:val="24"/>
      <w:szCs w:val="26"/>
    </w:rPr>
  </w:style>
  <w:style w:type="paragraph" w:styleId="TOC1">
    <w:name w:val="toc 1"/>
    <w:basedOn w:val="Normal"/>
    <w:next w:val="Normal"/>
    <w:autoRedefine/>
    <w:uiPriority w:val="39"/>
    <w:unhideWhenUsed/>
    <w:rsid w:val="001807D5"/>
    <w:pPr>
      <w:spacing w:before="240" w:after="120"/>
    </w:pPr>
    <w:rPr>
      <w:b/>
    </w:rPr>
  </w:style>
  <w:style w:type="paragraph" w:styleId="TOC2">
    <w:name w:val="toc 2"/>
    <w:basedOn w:val="Normal"/>
    <w:next w:val="Normal"/>
    <w:autoRedefine/>
    <w:uiPriority w:val="39"/>
    <w:unhideWhenUsed/>
    <w:rsid w:val="00EF09B3"/>
    <w:pPr>
      <w:spacing w:after="100"/>
      <w:ind w:left="220"/>
    </w:pPr>
  </w:style>
  <w:style w:type="paragraph" w:customStyle="1" w:styleId="DefaultTextItalic">
    <w:name w:val="DefaultTextItalic"/>
    <w:basedOn w:val="DefaultText"/>
    <w:link w:val="DefaultTextItalicChar"/>
    <w:qFormat/>
    <w:rsid w:val="00862CFA"/>
    <w:rPr>
      <w:i/>
      <w:color w:val="0D0D0D" w:themeColor="text1" w:themeTint="F2"/>
    </w:rPr>
  </w:style>
  <w:style w:type="character" w:customStyle="1" w:styleId="DefaultTextItalicChar">
    <w:name w:val="DefaultTextItalic Char"/>
    <w:basedOn w:val="DefaultTextChar"/>
    <w:link w:val="DefaultTextItalic"/>
    <w:rsid w:val="00862CFA"/>
    <w:rPr>
      <w:rFonts w:ascii="Arial" w:hAnsi="Arial" w:cs="Arial"/>
      <w:i/>
      <w:color w:val="0D0D0D" w:themeColor="text1" w:themeTint="F2"/>
      <w:sz w:val="24"/>
    </w:rPr>
  </w:style>
  <w:style w:type="character" w:customStyle="1" w:styleId="Mention1">
    <w:name w:val="Mention1"/>
    <w:basedOn w:val="DefaultParagraphFont"/>
    <w:uiPriority w:val="99"/>
    <w:semiHidden/>
    <w:unhideWhenUsed/>
    <w:rsid w:val="007A231F"/>
    <w:rPr>
      <w:color w:val="2B579A"/>
      <w:shd w:val="clear" w:color="auto" w:fill="E6E6E6"/>
    </w:rPr>
  </w:style>
  <w:style w:type="character" w:styleId="FollowedHyperlink">
    <w:name w:val="FollowedHyperlink"/>
    <w:basedOn w:val="DefaultParagraphFont"/>
    <w:uiPriority w:val="99"/>
    <w:semiHidden/>
    <w:unhideWhenUsed/>
    <w:rsid w:val="00055F3B"/>
    <w:rPr>
      <w:color w:val="954F72" w:themeColor="followedHyperlink"/>
      <w:u w:val="single"/>
    </w:rPr>
  </w:style>
  <w:style w:type="character" w:styleId="CommentReference">
    <w:name w:val="annotation reference"/>
    <w:basedOn w:val="DefaultParagraphFont"/>
    <w:uiPriority w:val="99"/>
    <w:semiHidden/>
    <w:unhideWhenUsed/>
    <w:rsid w:val="003E7612"/>
    <w:rPr>
      <w:sz w:val="16"/>
      <w:szCs w:val="16"/>
    </w:rPr>
  </w:style>
  <w:style w:type="paragraph" w:styleId="CommentText">
    <w:name w:val="annotation text"/>
    <w:basedOn w:val="Normal"/>
    <w:link w:val="CommentTextChar"/>
    <w:uiPriority w:val="99"/>
    <w:unhideWhenUsed/>
    <w:rsid w:val="003E7612"/>
    <w:pPr>
      <w:spacing w:line="240" w:lineRule="auto"/>
    </w:pPr>
    <w:rPr>
      <w:sz w:val="20"/>
      <w:szCs w:val="20"/>
    </w:rPr>
  </w:style>
  <w:style w:type="character" w:customStyle="1" w:styleId="CommentTextChar">
    <w:name w:val="Comment Text Char"/>
    <w:basedOn w:val="DefaultParagraphFont"/>
    <w:link w:val="CommentText"/>
    <w:uiPriority w:val="99"/>
    <w:rsid w:val="003E7612"/>
    <w:rPr>
      <w:sz w:val="20"/>
      <w:szCs w:val="20"/>
    </w:rPr>
  </w:style>
  <w:style w:type="paragraph" w:styleId="CommentSubject">
    <w:name w:val="annotation subject"/>
    <w:basedOn w:val="CommentText"/>
    <w:next w:val="CommentText"/>
    <w:link w:val="CommentSubjectChar"/>
    <w:uiPriority w:val="99"/>
    <w:semiHidden/>
    <w:unhideWhenUsed/>
    <w:rsid w:val="003E7612"/>
    <w:rPr>
      <w:b/>
      <w:bCs/>
    </w:rPr>
  </w:style>
  <w:style w:type="character" w:customStyle="1" w:styleId="CommentSubjectChar">
    <w:name w:val="Comment Subject Char"/>
    <w:basedOn w:val="CommentTextChar"/>
    <w:link w:val="CommentSubject"/>
    <w:uiPriority w:val="99"/>
    <w:semiHidden/>
    <w:rsid w:val="003E7612"/>
    <w:rPr>
      <w:b/>
      <w:bCs/>
      <w:sz w:val="20"/>
      <w:szCs w:val="20"/>
    </w:rPr>
  </w:style>
  <w:style w:type="paragraph" w:customStyle="1" w:styleId="FootnoteText1">
    <w:name w:val="Footnote Text1"/>
    <w:basedOn w:val="Normal"/>
    <w:link w:val="FootnotetextChar"/>
    <w:qFormat/>
    <w:rsid w:val="00F7455F"/>
    <w:rPr>
      <w:rFonts w:cs="Arial"/>
      <w:color w:val="808080" w:themeColor="background1" w:themeShade="80"/>
      <w:sz w:val="18"/>
    </w:rPr>
  </w:style>
  <w:style w:type="paragraph" w:styleId="Title">
    <w:name w:val="Title"/>
    <w:basedOn w:val="Normal"/>
    <w:next w:val="Normal"/>
    <w:link w:val="TitleChar"/>
    <w:uiPriority w:val="10"/>
    <w:qFormat/>
    <w:rsid w:val="00AB29A8"/>
    <w:pPr>
      <w:spacing w:after="240" w:line="240" w:lineRule="auto"/>
      <w:contextualSpacing/>
      <w:jc w:val="center"/>
    </w:pPr>
    <w:rPr>
      <w:rFonts w:eastAsiaTheme="majorEastAsia" w:cs="Arial"/>
      <w:spacing w:val="-10"/>
      <w:kern w:val="28"/>
      <w:sz w:val="44"/>
      <w:szCs w:val="44"/>
    </w:rPr>
  </w:style>
  <w:style w:type="character" w:customStyle="1" w:styleId="FootnotetextChar">
    <w:name w:val="Footnote text Char"/>
    <w:basedOn w:val="DefaultParagraphFont"/>
    <w:link w:val="FootnoteText1"/>
    <w:rsid w:val="00F7455F"/>
    <w:rPr>
      <w:rFonts w:ascii="Arial" w:hAnsi="Arial" w:cs="Arial"/>
      <w:color w:val="808080" w:themeColor="background1" w:themeShade="80"/>
      <w:sz w:val="18"/>
    </w:rPr>
  </w:style>
  <w:style w:type="character" w:customStyle="1" w:styleId="TitleChar">
    <w:name w:val="Title Char"/>
    <w:basedOn w:val="DefaultParagraphFont"/>
    <w:link w:val="Title"/>
    <w:uiPriority w:val="10"/>
    <w:rsid w:val="00AB29A8"/>
    <w:rPr>
      <w:rFonts w:ascii="Arial" w:eastAsiaTheme="majorEastAsia" w:hAnsi="Arial" w:cs="Arial"/>
      <w:spacing w:val="-10"/>
      <w:kern w:val="28"/>
      <w:sz w:val="44"/>
      <w:szCs w:val="44"/>
    </w:rPr>
  </w:style>
  <w:style w:type="paragraph" w:customStyle="1" w:styleId="DefaultLargeText">
    <w:name w:val="DefaultLargeText"/>
    <w:basedOn w:val="DefaultText"/>
    <w:link w:val="DefaultLargeTextChar"/>
    <w:qFormat/>
    <w:rsid w:val="009A5748"/>
  </w:style>
  <w:style w:type="character" w:customStyle="1" w:styleId="DefaultLargeTextChar">
    <w:name w:val="DefaultLargeText Char"/>
    <w:basedOn w:val="DefaultTextChar"/>
    <w:link w:val="DefaultLargeText"/>
    <w:rsid w:val="009A5748"/>
    <w:rPr>
      <w:rFonts w:ascii="Arial" w:hAnsi="Arial" w:cs="Arial"/>
      <w:color w:val="000000" w:themeColor="text1"/>
      <w:sz w:val="24"/>
    </w:rPr>
  </w:style>
  <w:style w:type="character" w:customStyle="1" w:styleId="UnresolvedMention1">
    <w:name w:val="Unresolved Mention1"/>
    <w:basedOn w:val="DefaultParagraphFont"/>
    <w:uiPriority w:val="99"/>
    <w:semiHidden/>
    <w:unhideWhenUsed/>
    <w:rsid w:val="009A1099"/>
    <w:rPr>
      <w:color w:val="808080"/>
      <w:shd w:val="clear" w:color="auto" w:fill="E6E6E6"/>
    </w:rPr>
  </w:style>
  <w:style w:type="character" w:customStyle="1" w:styleId="Heading3Char">
    <w:name w:val="Heading 3 Char"/>
    <w:basedOn w:val="DefaultParagraphFont"/>
    <w:link w:val="Heading3"/>
    <w:uiPriority w:val="9"/>
    <w:rsid w:val="005C74A1"/>
    <w:rPr>
      <w:rFonts w:ascii="Arial" w:eastAsiaTheme="majorEastAsia" w:hAnsi="Arial" w:cstheme="majorBidi"/>
      <w:b/>
      <w:sz w:val="24"/>
      <w:szCs w:val="24"/>
    </w:rPr>
  </w:style>
  <w:style w:type="paragraph" w:styleId="TOC3">
    <w:name w:val="toc 3"/>
    <w:basedOn w:val="Normal"/>
    <w:next w:val="Normal"/>
    <w:autoRedefine/>
    <w:uiPriority w:val="39"/>
    <w:unhideWhenUsed/>
    <w:rsid w:val="00C05A5E"/>
    <w:pPr>
      <w:spacing w:after="100"/>
      <w:ind w:left="480"/>
    </w:pPr>
  </w:style>
  <w:style w:type="paragraph" w:styleId="Revision">
    <w:name w:val="Revision"/>
    <w:hidden/>
    <w:uiPriority w:val="99"/>
    <w:semiHidden/>
    <w:rsid w:val="006D6482"/>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27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43455">
      <w:bodyDiv w:val="1"/>
      <w:marLeft w:val="0"/>
      <w:marRight w:val="0"/>
      <w:marTop w:val="0"/>
      <w:marBottom w:val="0"/>
      <w:divBdr>
        <w:top w:val="none" w:sz="0" w:space="0" w:color="auto"/>
        <w:left w:val="none" w:sz="0" w:space="0" w:color="auto"/>
        <w:bottom w:val="none" w:sz="0" w:space="0" w:color="auto"/>
        <w:right w:val="none" w:sz="0" w:space="0" w:color="auto"/>
      </w:divBdr>
    </w:div>
    <w:div w:id="622034250">
      <w:bodyDiv w:val="1"/>
      <w:marLeft w:val="0"/>
      <w:marRight w:val="0"/>
      <w:marTop w:val="0"/>
      <w:marBottom w:val="0"/>
      <w:divBdr>
        <w:top w:val="none" w:sz="0" w:space="0" w:color="auto"/>
        <w:left w:val="none" w:sz="0" w:space="0" w:color="auto"/>
        <w:bottom w:val="none" w:sz="0" w:space="0" w:color="auto"/>
        <w:right w:val="none" w:sz="0" w:space="0" w:color="auto"/>
      </w:divBdr>
    </w:div>
    <w:div w:id="627317675">
      <w:bodyDiv w:val="1"/>
      <w:marLeft w:val="0"/>
      <w:marRight w:val="0"/>
      <w:marTop w:val="0"/>
      <w:marBottom w:val="0"/>
      <w:divBdr>
        <w:top w:val="none" w:sz="0" w:space="0" w:color="auto"/>
        <w:left w:val="none" w:sz="0" w:space="0" w:color="auto"/>
        <w:bottom w:val="none" w:sz="0" w:space="0" w:color="auto"/>
        <w:right w:val="none" w:sz="0" w:space="0" w:color="auto"/>
      </w:divBdr>
    </w:div>
    <w:div w:id="644967070">
      <w:bodyDiv w:val="1"/>
      <w:marLeft w:val="0"/>
      <w:marRight w:val="0"/>
      <w:marTop w:val="0"/>
      <w:marBottom w:val="0"/>
      <w:divBdr>
        <w:top w:val="none" w:sz="0" w:space="0" w:color="auto"/>
        <w:left w:val="none" w:sz="0" w:space="0" w:color="auto"/>
        <w:bottom w:val="none" w:sz="0" w:space="0" w:color="auto"/>
        <w:right w:val="none" w:sz="0" w:space="0" w:color="auto"/>
      </w:divBdr>
    </w:div>
    <w:div w:id="719866528">
      <w:bodyDiv w:val="1"/>
      <w:marLeft w:val="0"/>
      <w:marRight w:val="0"/>
      <w:marTop w:val="0"/>
      <w:marBottom w:val="0"/>
      <w:divBdr>
        <w:top w:val="none" w:sz="0" w:space="0" w:color="auto"/>
        <w:left w:val="none" w:sz="0" w:space="0" w:color="auto"/>
        <w:bottom w:val="none" w:sz="0" w:space="0" w:color="auto"/>
        <w:right w:val="none" w:sz="0" w:space="0" w:color="auto"/>
      </w:divBdr>
    </w:div>
    <w:div w:id="845097863">
      <w:bodyDiv w:val="1"/>
      <w:marLeft w:val="0"/>
      <w:marRight w:val="0"/>
      <w:marTop w:val="0"/>
      <w:marBottom w:val="0"/>
      <w:divBdr>
        <w:top w:val="none" w:sz="0" w:space="0" w:color="auto"/>
        <w:left w:val="none" w:sz="0" w:space="0" w:color="auto"/>
        <w:bottom w:val="none" w:sz="0" w:space="0" w:color="auto"/>
        <w:right w:val="none" w:sz="0" w:space="0" w:color="auto"/>
      </w:divBdr>
    </w:div>
    <w:div w:id="993148078">
      <w:bodyDiv w:val="1"/>
      <w:marLeft w:val="0"/>
      <w:marRight w:val="0"/>
      <w:marTop w:val="0"/>
      <w:marBottom w:val="0"/>
      <w:divBdr>
        <w:top w:val="none" w:sz="0" w:space="0" w:color="auto"/>
        <w:left w:val="none" w:sz="0" w:space="0" w:color="auto"/>
        <w:bottom w:val="none" w:sz="0" w:space="0" w:color="auto"/>
        <w:right w:val="none" w:sz="0" w:space="0" w:color="auto"/>
      </w:divBdr>
    </w:div>
    <w:div w:id="1191184098">
      <w:bodyDiv w:val="1"/>
      <w:marLeft w:val="0"/>
      <w:marRight w:val="0"/>
      <w:marTop w:val="0"/>
      <w:marBottom w:val="0"/>
      <w:divBdr>
        <w:top w:val="none" w:sz="0" w:space="0" w:color="auto"/>
        <w:left w:val="none" w:sz="0" w:space="0" w:color="auto"/>
        <w:bottom w:val="none" w:sz="0" w:space="0" w:color="auto"/>
        <w:right w:val="none" w:sz="0" w:space="0" w:color="auto"/>
      </w:divBdr>
    </w:div>
    <w:div w:id="1266036095">
      <w:bodyDiv w:val="1"/>
      <w:marLeft w:val="0"/>
      <w:marRight w:val="0"/>
      <w:marTop w:val="0"/>
      <w:marBottom w:val="0"/>
      <w:divBdr>
        <w:top w:val="none" w:sz="0" w:space="0" w:color="auto"/>
        <w:left w:val="none" w:sz="0" w:space="0" w:color="auto"/>
        <w:bottom w:val="none" w:sz="0" w:space="0" w:color="auto"/>
        <w:right w:val="none" w:sz="0" w:space="0" w:color="auto"/>
      </w:divBdr>
    </w:div>
    <w:div w:id="1399278234">
      <w:bodyDiv w:val="1"/>
      <w:marLeft w:val="0"/>
      <w:marRight w:val="0"/>
      <w:marTop w:val="0"/>
      <w:marBottom w:val="0"/>
      <w:divBdr>
        <w:top w:val="none" w:sz="0" w:space="0" w:color="auto"/>
        <w:left w:val="none" w:sz="0" w:space="0" w:color="auto"/>
        <w:bottom w:val="none" w:sz="0" w:space="0" w:color="auto"/>
        <w:right w:val="none" w:sz="0" w:space="0" w:color="auto"/>
      </w:divBdr>
    </w:div>
    <w:div w:id="1419906549">
      <w:bodyDiv w:val="1"/>
      <w:marLeft w:val="0"/>
      <w:marRight w:val="0"/>
      <w:marTop w:val="0"/>
      <w:marBottom w:val="0"/>
      <w:divBdr>
        <w:top w:val="none" w:sz="0" w:space="0" w:color="auto"/>
        <w:left w:val="none" w:sz="0" w:space="0" w:color="auto"/>
        <w:bottom w:val="none" w:sz="0" w:space="0" w:color="auto"/>
        <w:right w:val="none" w:sz="0" w:space="0" w:color="auto"/>
      </w:divBdr>
    </w:div>
    <w:div w:id="1424304255">
      <w:bodyDiv w:val="1"/>
      <w:marLeft w:val="0"/>
      <w:marRight w:val="0"/>
      <w:marTop w:val="0"/>
      <w:marBottom w:val="0"/>
      <w:divBdr>
        <w:top w:val="none" w:sz="0" w:space="0" w:color="auto"/>
        <w:left w:val="none" w:sz="0" w:space="0" w:color="auto"/>
        <w:bottom w:val="none" w:sz="0" w:space="0" w:color="auto"/>
        <w:right w:val="none" w:sz="0" w:space="0" w:color="auto"/>
      </w:divBdr>
    </w:div>
    <w:div w:id="1604336670">
      <w:bodyDiv w:val="1"/>
      <w:marLeft w:val="0"/>
      <w:marRight w:val="0"/>
      <w:marTop w:val="0"/>
      <w:marBottom w:val="0"/>
      <w:divBdr>
        <w:top w:val="none" w:sz="0" w:space="0" w:color="auto"/>
        <w:left w:val="none" w:sz="0" w:space="0" w:color="auto"/>
        <w:bottom w:val="none" w:sz="0" w:space="0" w:color="auto"/>
        <w:right w:val="none" w:sz="0" w:space="0" w:color="auto"/>
      </w:divBdr>
    </w:div>
    <w:div w:id="1610503701">
      <w:bodyDiv w:val="1"/>
      <w:marLeft w:val="0"/>
      <w:marRight w:val="0"/>
      <w:marTop w:val="0"/>
      <w:marBottom w:val="0"/>
      <w:divBdr>
        <w:top w:val="none" w:sz="0" w:space="0" w:color="auto"/>
        <w:left w:val="none" w:sz="0" w:space="0" w:color="auto"/>
        <w:bottom w:val="none" w:sz="0" w:space="0" w:color="auto"/>
        <w:right w:val="none" w:sz="0" w:space="0" w:color="auto"/>
      </w:divBdr>
    </w:div>
    <w:div w:id="1723481633">
      <w:bodyDiv w:val="1"/>
      <w:marLeft w:val="0"/>
      <w:marRight w:val="0"/>
      <w:marTop w:val="0"/>
      <w:marBottom w:val="0"/>
      <w:divBdr>
        <w:top w:val="none" w:sz="0" w:space="0" w:color="auto"/>
        <w:left w:val="none" w:sz="0" w:space="0" w:color="auto"/>
        <w:bottom w:val="none" w:sz="0" w:space="0" w:color="auto"/>
        <w:right w:val="none" w:sz="0" w:space="0" w:color="auto"/>
      </w:divBdr>
    </w:div>
    <w:div w:id="1759641936">
      <w:bodyDiv w:val="1"/>
      <w:marLeft w:val="0"/>
      <w:marRight w:val="0"/>
      <w:marTop w:val="0"/>
      <w:marBottom w:val="0"/>
      <w:divBdr>
        <w:top w:val="none" w:sz="0" w:space="0" w:color="auto"/>
        <w:left w:val="none" w:sz="0" w:space="0" w:color="auto"/>
        <w:bottom w:val="none" w:sz="0" w:space="0" w:color="auto"/>
        <w:right w:val="none" w:sz="0" w:space="0" w:color="auto"/>
      </w:divBdr>
    </w:div>
    <w:div w:id="1795639647">
      <w:bodyDiv w:val="1"/>
      <w:marLeft w:val="0"/>
      <w:marRight w:val="0"/>
      <w:marTop w:val="0"/>
      <w:marBottom w:val="0"/>
      <w:divBdr>
        <w:top w:val="none" w:sz="0" w:space="0" w:color="auto"/>
        <w:left w:val="none" w:sz="0" w:space="0" w:color="auto"/>
        <w:bottom w:val="none" w:sz="0" w:space="0" w:color="auto"/>
        <w:right w:val="none" w:sz="0" w:space="0" w:color="auto"/>
      </w:divBdr>
    </w:div>
    <w:div w:id="1831746746">
      <w:bodyDiv w:val="1"/>
      <w:marLeft w:val="0"/>
      <w:marRight w:val="0"/>
      <w:marTop w:val="0"/>
      <w:marBottom w:val="0"/>
      <w:divBdr>
        <w:top w:val="none" w:sz="0" w:space="0" w:color="auto"/>
        <w:left w:val="none" w:sz="0" w:space="0" w:color="auto"/>
        <w:bottom w:val="none" w:sz="0" w:space="0" w:color="auto"/>
        <w:right w:val="none" w:sz="0" w:space="0" w:color="auto"/>
      </w:divBdr>
    </w:div>
    <w:div w:id="1837381847">
      <w:bodyDiv w:val="1"/>
      <w:marLeft w:val="0"/>
      <w:marRight w:val="0"/>
      <w:marTop w:val="0"/>
      <w:marBottom w:val="0"/>
      <w:divBdr>
        <w:top w:val="none" w:sz="0" w:space="0" w:color="auto"/>
        <w:left w:val="none" w:sz="0" w:space="0" w:color="auto"/>
        <w:bottom w:val="none" w:sz="0" w:space="0" w:color="auto"/>
        <w:right w:val="none" w:sz="0" w:space="0" w:color="auto"/>
      </w:divBdr>
    </w:div>
    <w:div w:id="21285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ublicsector.sa.gov.au/" TargetMode="External" Id="rId13" /><Relationship Type="http://schemas.openxmlformats.org/officeDocument/2006/relationships/hyperlink" Target="https://www.tenders.sa.gov.au/contract/search?preset=organisationWide" TargetMode="External" Id="rId18" /><Relationship Type="http://schemas.openxmlformats.org/officeDocument/2006/relationships/glossaryDocument" Target="glossary/document.xml" Id="rId26"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tenders.sa.gov.au/contract/buyerInde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tenders.sa.gov.au/welcome"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www.treasury.sa.gov.au/budget/current-budget" TargetMode="External" Id="rId15" /><Relationship Type="http://schemas.openxmlformats.org/officeDocument/2006/relationships/header" Target="header3.xml" Id="rId23" /><Relationship Type="http://schemas.openxmlformats.org/officeDocument/2006/relationships/footnotes" Target="footnotes.xml" Id="rId10" /><Relationship Type="http://schemas.openxmlformats.org/officeDocument/2006/relationships/hyperlink" Target="https://www.environment.sa.gov.au/topics/climate-change/government-action-on-climate-chang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publicsector.sa.gov.au/about/Resources-and-Publications/Workforce-Information"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customXml" Target="/customXml/item6.xml" Id="Rb4206f35d6e2446a"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BEF9C06FBB4E03914E5C8C6F24FD03"/>
        <w:category>
          <w:name w:val="General"/>
          <w:gallery w:val="placeholder"/>
        </w:category>
        <w:types>
          <w:type w:val="bbPlcHdr"/>
        </w:types>
        <w:behaviors>
          <w:behavior w:val="content"/>
        </w:behaviors>
        <w:guid w:val="{800C4EDF-8A88-4C67-8019-03FCE80EA2A6}"/>
      </w:docPartPr>
      <w:docPartBody>
        <w:p w:rsidR="009E32DF" w:rsidRDefault="009E32DF">
          <w:pPr>
            <w:pStyle w:val="19BEF9C06FBB4E03914E5C8C6F24FD03"/>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F3CDA976AE554BF2B5229F4FAFA39330"/>
        <w:category>
          <w:name w:val="General"/>
          <w:gallery w:val="placeholder"/>
        </w:category>
        <w:types>
          <w:type w:val="bbPlcHdr"/>
        </w:types>
        <w:behaviors>
          <w:behavior w:val="content"/>
        </w:behaviors>
        <w:guid w:val="{B00AA3CD-8237-44AE-9CAF-A6E37BA7F7F8}"/>
      </w:docPartPr>
      <w:docPartBody>
        <w:p w:rsidR="007F4698" w:rsidRDefault="008B56FB" w:rsidP="008B56FB">
          <w:pPr>
            <w:pStyle w:val="F3CDA976AE554BF2B5229F4FAFA39330"/>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A04EDE8CE56240B69C5A67EE9A3027CB"/>
        <w:category>
          <w:name w:val="General"/>
          <w:gallery w:val="placeholder"/>
        </w:category>
        <w:types>
          <w:type w:val="bbPlcHdr"/>
        </w:types>
        <w:behaviors>
          <w:behavior w:val="content"/>
        </w:behaviors>
        <w:guid w:val="{72FF9B7B-2EEE-4DBF-A423-3520E08FE3C0}"/>
      </w:docPartPr>
      <w:docPartBody>
        <w:p w:rsidR="004E7E9E" w:rsidRDefault="00C902C8" w:rsidP="00C902C8">
          <w:pPr>
            <w:pStyle w:val="A04EDE8CE56240B69C5A67EE9A3027CB"/>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1AF29BB288A54D20BE9CDF443B935EF1"/>
        <w:category>
          <w:name w:val="General"/>
          <w:gallery w:val="placeholder"/>
        </w:category>
        <w:types>
          <w:type w:val="bbPlcHdr"/>
        </w:types>
        <w:behaviors>
          <w:behavior w:val="content"/>
        </w:behaviors>
        <w:guid w:val="{066D6392-C2FE-4C4D-A8CB-1A28E06C6AB9}"/>
      </w:docPartPr>
      <w:docPartBody>
        <w:p w:rsidR="004E7E9E" w:rsidRDefault="00C902C8" w:rsidP="00C902C8">
          <w:pPr>
            <w:pStyle w:val="1AF29BB288A54D20BE9CDF443B935EF1"/>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465214A1261A4662A64B736DEE3672BC"/>
        <w:category>
          <w:name w:val="General"/>
          <w:gallery w:val="placeholder"/>
        </w:category>
        <w:types>
          <w:type w:val="bbPlcHdr"/>
        </w:types>
        <w:behaviors>
          <w:behavior w:val="content"/>
        </w:behaviors>
        <w:guid w:val="{9B440041-75A9-44D3-9842-5544DC91CD15}"/>
      </w:docPartPr>
      <w:docPartBody>
        <w:p w:rsidR="004E7E9E" w:rsidRDefault="00C902C8" w:rsidP="00C902C8">
          <w:pPr>
            <w:pStyle w:val="465214A1261A4662A64B736DEE3672BC"/>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F33D392FE7E94CB198EC4897AD4FD1E9"/>
        <w:category>
          <w:name w:val="General"/>
          <w:gallery w:val="placeholder"/>
        </w:category>
        <w:types>
          <w:type w:val="bbPlcHdr"/>
        </w:types>
        <w:behaviors>
          <w:behavior w:val="content"/>
        </w:behaviors>
        <w:guid w:val="{C2A5945B-5748-44F8-8393-02D1AC70DC73}"/>
      </w:docPartPr>
      <w:docPartBody>
        <w:p w:rsidR="004E7E9E" w:rsidRDefault="00C902C8" w:rsidP="00C902C8">
          <w:pPr>
            <w:pStyle w:val="F33D392FE7E94CB198EC4897AD4FD1E9"/>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1A19213C10984BAAA16F2809C31A1767"/>
        <w:category>
          <w:name w:val="General"/>
          <w:gallery w:val="placeholder"/>
        </w:category>
        <w:types>
          <w:type w:val="bbPlcHdr"/>
        </w:types>
        <w:behaviors>
          <w:behavior w:val="content"/>
        </w:behaviors>
        <w:guid w:val="{15D2EAA5-41B8-4A98-B78D-279751E5295C}"/>
      </w:docPartPr>
      <w:docPartBody>
        <w:p w:rsidR="004E7E9E" w:rsidRDefault="00C902C8" w:rsidP="00C902C8">
          <w:pPr>
            <w:pStyle w:val="1A19213C10984BAAA16F2809C31A1767"/>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97288"/>
    <w:multiLevelType w:val="hybridMultilevel"/>
    <w:tmpl w:val="6EDA2C10"/>
    <w:lvl w:ilvl="0" w:tplc="7486B0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99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DF"/>
    <w:rsid w:val="00020B7B"/>
    <w:rsid w:val="000503AD"/>
    <w:rsid w:val="00062B87"/>
    <w:rsid w:val="00070CC4"/>
    <w:rsid w:val="000835C3"/>
    <w:rsid w:val="00091723"/>
    <w:rsid w:val="000C566F"/>
    <w:rsid w:val="000F128D"/>
    <w:rsid w:val="00101427"/>
    <w:rsid w:val="00126D10"/>
    <w:rsid w:val="00132EB1"/>
    <w:rsid w:val="00146BA2"/>
    <w:rsid w:val="001A0FA6"/>
    <w:rsid w:val="001A780C"/>
    <w:rsid w:val="001B7630"/>
    <w:rsid w:val="001B7A56"/>
    <w:rsid w:val="001C1FD5"/>
    <w:rsid w:val="001D40B6"/>
    <w:rsid w:val="001F117B"/>
    <w:rsid w:val="00246FE3"/>
    <w:rsid w:val="002571FF"/>
    <w:rsid w:val="0028019E"/>
    <w:rsid w:val="00287EF3"/>
    <w:rsid w:val="002915C3"/>
    <w:rsid w:val="002A39FE"/>
    <w:rsid w:val="002C1F1B"/>
    <w:rsid w:val="002D2DE9"/>
    <w:rsid w:val="002E496F"/>
    <w:rsid w:val="00342890"/>
    <w:rsid w:val="00344D84"/>
    <w:rsid w:val="00357C8F"/>
    <w:rsid w:val="00380B41"/>
    <w:rsid w:val="003B05E0"/>
    <w:rsid w:val="003F07B1"/>
    <w:rsid w:val="003F1456"/>
    <w:rsid w:val="0047405A"/>
    <w:rsid w:val="004C72AE"/>
    <w:rsid w:val="004D2F2C"/>
    <w:rsid w:val="004D71A6"/>
    <w:rsid w:val="004E7E9E"/>
    <w:rsid w:val="0051208B"/>
    <w:rsid w:val="005148D3"/>
    <w:rsid w:val="00517043"/>
    <w:rsid w:val="0052248E"/>
    <w:rsid w:val="00525531"/>
    <w:rsid w:val="005549A1"/>
    <w:rsid w:val="005C2610"/>
    <w:rsid w:val="005E4E38"/>
    <w:rsid w:val="00634AA8"/>
    <w:rsid w:val="00641E09"/>
    <w:rsid w:val="00663A70"/>
    <w:rsid w:val="006B3E4A"/>
    <w:rsid w:val="006D2467"/>
    <w:rsid w:val="006D7210"/>
    <w:rsid w:val="006E466D"/>
    <w:rsid w:val="00705911"/>
    <w:rsid w:val="00777D80"/>
    <w:rsid w:val="007D0F55"/>
    <w:rsid w:val="007D2A57"/>
    <w:rsid w:val="007F4698"/>
    <w:rsid w:val="00810DD9"/>
    <w:rsid w:val="00836398"/>
    <w:rsid w:val="00844F7D"/>
    <w:rsid w:val="0085695E"/>
    <w:rsid w:val="00860832"/>
    <w:rsid w:val="008B56FB"/>
    <w:rsid w:val="008C5752"/>
    <w:rsid w:val="008D6992"/>
    <w:rsid w:val="008E66F5"/>
    <w:rsid w:val="009A655B"/>
    <w:rsid w:val="009B2EE2"/>
    <w:rsid w:val="009B45F3"/>
    <w:rsid w:val="009D40F9"/>
    <w:rsid w:val="009E32DF"/>
    <w:rsid w:val="00A074FE"/>
    <w:rsid w:val="00A52A19"/>
    <w:rsid w:val="00A84A01"/>
    <w:rsid w:val="00A876B8"/>
    <w:rsid w:val="00A94AE0"/>
    <w:rsid w:val="00AB05C7"/>
    <w:rsid w:val="00AF46C7"/>
    <w:rsid w:val="00B2361E"/>
    <w:rsid w:val="00B31EB5"/>
    <w:rsid w:val="00B42F2F"/>
    <w:rsid w:val="00B87767"/>
    <w:rsid w:val="00B927C3"/>
    <w:rsid w:val="00BB16B0"/>
    <w:rsid w:val="00BD4F94"/>
    <w:rsid w:val="00BD5945"/>
    <w:rsid w:val="00BE4DBC"/>
    <w:rsid w:val="00C646B1"/>
    <w:rsid w:val="00C902C8"/>
    <w:rsid w:val="00C97848"/>
    <w:rsid w:val="00CA7A46"/>
    <w:rsid w:val="00CB1CB4"/>
    <w:rsid w:val="00CC1BF1"/>
    <w:rsid w:val="00CC48CE"/>
    <w:rsid w:val="00D31D2B"/>
    <w:rsid w:val="00D761AD"/>
    <w:rsid w:val="00D83E28"/>
    <w:rsid w:val="00DC05E3"/>
    <w:rsid w:val="00DE3E41"/>
    <w:rsid w:val="00E14D56"/>
    <w:rsid w:val="00E54ED8"/>
    <w:rsid w:val="00EC1063"/>
    <w:rsid w:val="00F11541"/>
    <w:rsid w:val="00F613E5"/>
    <w:rsid w:val="00FE2E38"/>
    <w:rsid w:val="00FF55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541"/>
    <w:rPr>
      <w:color w:val="808080"/>
    </w:rPr>
  </w:style>
  <w:style w:type="paragraph" w:customStyle="1" w:styleId="DefaultText">
    <w:name w:val="DefaultText"/>
    <w:basedOn w:val="Normal"/>
    <w:link w:val="DefaultTextChar"/>
    <w:qFormat/>
    <w:rsid w:val="00C646B1"/>
    <w:pPr>
      <w:spacing w:after="120" w:line="240" w:lineRule="auto"/>
    </w:pPr>
    <w:rPr>
      <w:rFonts w:ascii="Arial" w:eastAsiaTheme="minorHAnsi" w:hAnsi="Arial" w:cs="Arial"/>
      <w:color w:val="000000" w:themeColor="text1"/>
      <w:lang w:eastAsia="en-US"/>
    </w:rPr>
  </w:style>
  <w:style w:type="character" w:customStyle="1" w:styleId="DefaultTextChar">
    <w:name w:val="DefaultText Char"/>
    <w:basedOn w:val="DefaultParagraphFont"/>
    <w:link w:val="DefaultText"/>
    <w:rsid w:val="00C646B1"/>
    <w:rPr>
      <w:rFonts w:ascii="Arial" w:eastAsiaTheme="minorHAnsi" w:hAnsi="Arial" w:cs="Arial"/>
      <w:color w:val="000000" w:themeColor="text1"/>
      <w:lang w:eastAsia="en-US"/>
    </w:rPr>
  </w:style>
  <w:style w:type="paragraph" w:customStyle="1" w:styleId="19BEF9C06FBB4E03914E5C8C6F24FD03">
    <w:name w:val="19BEF9C06FBB4E03914E5C8C6F24FD03"/>
  </w:style>
  <w:style w:type="paragraph" w:customStyle="1" w:styleId="F3CDA976AE554BF2B5229F4FAFA39330">
    <w:name w:val="F3CDA976AE554BF2B5229F4FAFA39330"/>
    <w:rsid w:val="008B56FB"/>
  </w:style>
  <w:style w:type="paragraph" w:customStyle="1" w:styleId="A04EDE8CE56240B69C5A67EE9A3027CB">
    <w:name w:val="A04EDE8CE56240B69C5A67EE9A3027CB"/>
    <w:rsid w:val="00C902C8"/>
  </w:style>
  <w:style w:type="paragraph" w:customStyle="1" w:styleId="1AF29BB288A54D20BE9CDF443B935EF1">
    <w:name w:val="1AF29BB288A54D20BE9CDF443B935EF1"/>
    <w:rsid w:val="00C902C8"/>
  </w:style>
  <w:style w:type="paragraph" w:customStyle="1" w:styleId="465214A1261A4662A64B736DEE3672BC">
    <w:name w:val="465214A1261A4662A64B736DEE3672BC"/>
    <w:rsid w:val="00C902C8"/>
  </w:style>
  <w:style w:type="paragraph" w:customStyle="1" w:styleId="F33D392FE7E94CB198EC4897AD4FD1E9">
    <w:name w:val="F33D392FE7E94CB198EC4897AD4FD1E9"/>
    <w:rsid w:val="00C902C8"/>
  </w:style>
  <w:style w:type="paragraph" w:customStyle="1" w:styleId="1A19213C10984BAAA16F2809C31A1767">
    <w:name w:val="1A19213C10984BAAA16F2809C31A1767"/>
    <w:rsid w:val="00C90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0bfcd6-22b7-4f3f-8c7b-5b7f557b07cb" xsi:nil="true"/>
    <lcf76f155ced4ddcb4097134ff3c332f xmlns="148e64f1-27dc-497b-8161-a2587a9ef6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DCCA83ECEFE74FBF21C28DA0C9F96D" ma:contentTypeVersion="13" ma:contentTypeDescription="Create a new document." ma:contentTypeScope="" ma:versionID="3b322a41a793c2255e055a3f0cf23eb8">
  <xsd:schema xmlns:xsd="http://www.w3.org/2001/XMLSchema" xmlns:xs="http://www.w3.org/2001/XMLSchema" xmlns:p="http://schemas.microsoft.com/office/2006/metadata/properties" xmlns:ns2="148e64f1-27dc-497b-8161-a2587a9ef608" xmlns:ns3="1e0bfcd6-22b7-4f3f-8c7b-5b7f557b07cb" targetNamespace="http://schemas.microsoft.com/office/2006/metadata/properties" ma:root="true" ma:fieldsID="4d3011dd26f1c66af061305c2a1aad36" ns2:_="" ns3:_="">
    <xsd:import namespace="148e64f1-27dc-497b-8161-a2587a9ef608"/>
    <xsd:import namespace="1e0bfcd6-22b7-4f3f-8c7b-5b7f557b0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e64f1-27dc-497b-8161-a2587a9e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bfcd6-22b7-4f3f-8c7b-5b7f557b07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d5c3ff-a20e-40ac-8b4d-3ae65784a044}" ma:internalName="TaxCatchAll" ma:showField="CatchAllData" ma:web="1e0bfcd6-22b7-4f3f-8c7b-5b7f557b0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7308B0169B604BF78408B4824B579E8E" version="1.0.0">
  <systemFields>
    <field name="Objective-Id">
      <value order="0">B2634462</value>
    </field>
    <field name="Objective-Title">
      <value order="0">2025-2026 Annual Report Template</value>
    </field>
    <field name="Objective-Description">
      <value order="0"/>
    </field>
    <field name="Objective-CreationStamp">
      <value order="0">2026-05-12T22:25:45Z</value>
    </field>
    <field name="Objective-IsApproved">
      <value order="0">false</value>
    </field>
    <field name="Objective-IsPublished">
      <value order="0">true</value>
    </field>
    <field name="Objective-DatePublished">
      <value order="0">2026-06-05T02:27:25Z</value>
    </field>
    <field name="Objective-ModificationStamp">
      <value order="0">2026-06-05T02:36:43Z</value>
    </field>
    <field name="Objective-Owner">
      <value order="0">Latty, Yvette</value>
    </field>
    <field name="Objective-Path">
      <value order="0">Objective Global Folder:DIVISIONAL FOLDER STRUCTURE:CHIEF OPERATING OFFICER:BUSINESS OPERATIONS:Corporate Governance:Whole of Government Annual Report:2025-2026 WoG Annual Report process:Final Documents for 2025-26</value>
    </field>
    <field name="Objective-Parent">
      <value order="0">Final Documents for 2025-26</value>
    </field>
    <field name="Objective-State">
      <value order="0">Published</value>
    </field>
    <field name="Objective-VersionId">
      <value order="0">vB4082699</value>
    </field>
    <field name="Objective-Version">
      <value order="0">6.0</value>
    </field>
    <field name="Objective-VersionNumber">
      <value order="0">6</value>
    </field>
    <field name="Objective-VersionComment">
      <value order="0"/>
    </field>
    <field name="Objective-FileNumber">
      <value order="0">DPC19/1101</value>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Not Applicable</value>
      </field>
      <field name="Objective-Workgroup">
        <value order="0">NOT APPLICABLE</value>
      </field>
      <field name="Objective-See">
        <value order="1">Director, Office of the Chief Executive</value>
        <value order="2">Lenton, Teena</value>
        <value order="3">Group Director, ICT and Business Services</value>
        <value order="4">COO Advisory Group</value>
        <value order="5">Chief Operating Officer</value>
        <value order="6">OCE Approval Coordination</value>
        <value order="7">Chief Executive for Consideration</value>
        <value order="8">OCE for Dispatch</value>
        <value order="9">DPC Correspondence Team</value>
        <value order="10">Latty, Yvette</value>
      </field>
      <field name="Objective-Open">
        <value order="1">Director, Office of the Chief Executive</value>
        <value order="2">Lenton, Teena</value>
        <value order="3">Group Director, ICT and Business Services</value>
        <value order="4">COO Advisory Group</value>
        <value order="5">Chief Operating Officer</value>
        <value order="6">OCE Approval Coordination</value>
        <value order="7">Chief Executive for Consideration</value>
        <value order="8">OCE for Dispatch</value>
        <value order="9">DPC Correspondence Team</value>
        <value order="10">Latty, Yvette</value>
      </field>
      <field name="Objective-Edit">
        <value order="1">Director, Office of the Chief Executive</value>
        <value order="2">Lenton, Teena</value>
        <value order="3">Group Director, ICT and Business Services</value>
        <value order="4">COO Advisory Group</value>
        <value order="5">Chief Operating Officer</value>
        <value order="6">OCE Approval Coordination</value>
        <value order="7">Chief Executive for Consideration</value>
        <value order="8">OCE for Dispatch</value>
        <value order="9">DPC Correspondence Team</value>
        <value order="10">Latty, Yvette</value>
      </field>
      <field name="Objective-Add">
        <value order="1">Director, Office of the Chief Executive</value>
        <value order="2">Lenton, Teena</value>
        <value order="3">Group Director, ICT and Business Services</value>
        <value order="4">COO Advisory Group</value>
        <value order="5">Chief Operating Officer</value>
        <value order="6">OCE Approval Coordination</value>
        <value order="7">Chief Executive for Consideration</value>
        <value order="8">OCE for Dispatch</value>
        <value order="9">DPC Correspondence Team</value>
        <value order="10">Latty, Yvette</value>
      </field>
      <field name="Objective-No Access">
        <value order="0"/>
      </field>
      <field name="Objective-Privileges Last Updated">
        <value order="0">2026-06-04T05:22:08Z</value>
      </field>
    </catalogue>
    <catalogue name="Document Approval Status" type="user" ori="id:cB90">
      <field name="Objective-Notice">
        <value order="0">The fields below are for information purposes only, editing these fields will not impact the approval workflow.</value>
      </field>
      <field name="Objective-Process Status">
        <value order="0">Final Approval</value>
      </field>
      <field name="Objective-Approval Sequence">
        <value order="0">Director, Office of the Chief Executive</value>
      </field>
      <field name="Objective-Currently With">
        <value order="0"/>
      </field>
      <field name="Objective-Due Date">
        <value order="0">2025-05-11T14:30:00Z</value>
      </field>
      <field name="Objective-Date Approved">
        <value order="0">2025-05-14T14:30:00Z</value>
      </field>
      <field name="Objective-Correspondence Type">
        <value order="0">For Internal Approval</value>
      </field>
      <field name="Objective-Action Type">
        <value order="0"/>
      </field>
      <field name="Objective-External Reference">
        <value order="0"/>
      </field>
      <field name="Objective-Sent to Minister">
        <value order="0"/>
      </field>
      <field name="Objective-Attached Document">
        <value order="1">DPC Extranet and Internet Updates - 2025</value>
        <value order="2">Frequently Asked Questions about PC013 - 2024-2025</value>
      </field>
      <field name="Objective-Workslip">
        <value order="0">eDAS  Electronic Document Approval System slip 08/05/2025</value>
      </field>
    </catalogue>
  </catalogues>
</metadata>
</file>

<file path=customXml/itemProps1.xml><?xml version="1.0" encoding="utf-8"?>
<ds:datastoreItem xmlns:ds="http://schemas.openxmlformats.org/officeDocument/2006/customXml" ds:itemID="{DB64B84B-477E-4FC6-829C-FA778FE20CDA}">
  <ds:schemaRefs>
    <ds:schemaRef ds:uri="http://schemas.microsoft.com/office/2006/metadata/properties"/>
    <ds:schemaRef ds:uri="http://schemas.microsoft.com/office/infopath/2007/PartnerControls"/>
    <ds:schemaRef ds:uri="1e0bfcd6-22b7-4f3f-8c7b-5b7f557b07cb"/>
    <ds:schemaRef ds:uri="148e64f1-27dc-497b-8161-a2587a9ef608"/>
  </ds:schemaRefs>
</ds:datastoreItem>
</file>

<file path=customXml/itemProps2.xml><?xml version="1.0" encoding="utf-8"?>
<ds:datastoreItem xmlns:ds="http://schemas.openxmlformats.org/officeDocument/2006/customXml" ds:itemID="{7472482F-0B24-4763-B734-43AE39AF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e64f1-27dc-497b-8161-a2587a9ef608"/>
    <ds:schemaRef ds:uri="1e0bfcd6-22b7-4f3f-8c7b-5b7f557b0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3D944-C1DF-4F18-86C9-84336969B2DC}">
  <ds:schemaRefs>
    <ds:schemaRef ds:uri="http://schemas.microsoft.com/sharepoint/v3/contenttype/forms"/>
  </ds:schemaRefs>
</ds:datastoreItem>
</file>

<file path=customXml/itemProps5.xml><?xml version="1.0" encoding="utf-8"?>
<ds:datastoreItem xmlns:ds="http://schemas.openxmlformats.org/officeDocument/2006/customXml" ds:itemID="{88071C4B-9379-45B1-B63D-A867E4934BA4}">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24983</CharactersWithSpaces>
  <SharedDoc>false</SharedDoc>
  <HLinks>
    <vt:vector size="252" baseType="variant">
      <vt:variant>
        <vt:i4>196689</vt:i4>
      </vt:variant>
      <vt:variant>
        <vt:i4>237</vt:i4>
      </vt:variant>
      <vt:variant>
        <vt:i4>0</vt:i4>
      </vt:variant>
      <vt:variant>
        <vt:i4>5</vt:i4>
      </vt:variant>
      <vt:variant>
        <vt:lpwstr>https://www.tenders.sa.gov.au/contract/search?preset=organisationWide</vt:lpwstr>
      </vt:variant>
      <vt:variant>
        <vt:lpwstr/>
      </vt:variant>
      <vt:variant>
        <vt:i4>4653067</vt:i4>
      </vt:variant>
      <vt:variant>
        <vt:i4>234</vt:i4>
      </vt:variant>
      <vt:variant>
        <vt:i4>0</vt:i4>
      </vt:variant>
      <vt:variant>
        <vt:i4>5</vt:i4>
      </vt:variant>
      <vt:variant>
        <vt:lpwstr>https://www.tenders.sa.gov.au/contract/buyerIndex</vt:lpwstr>
      </vt:variant>
      <vt:variant>
        <vt:lpwstr/>
      </vt:variant>
      <vt:variant>
        <vt:i4>2818175</vt:i4>
      </vt:variant>
      <vt:variant>
        <vt:i4>231</vt:i4>
      </vt:variant>
      <vt:variant>
        <vt:i4>0</vt:i4>
      </vt:variant>
      <vt:variant>
        <vt:i4>5</vt:i4>
      </vt:variant>
      <vt:variant>
        <vt:lpwstr>http://treasury.sa.gov.au/</vt:lpwstr>
      </vt:variant>
      <vt:variant>
        <vt:lpwstr/>
      </vt:variant>
      <vt:variant>
        <vt:i4>786521</vt:i4>
      </vt:variant>
      <vt:variant>
        <vt:i4>228</vt:i4>
      </vt:variant>
      <vt:variant>
        <vt:i4>0</vt:i4>
      </vt:variant>
      <vt:variant>
        <vt:i4>5</vt:i4>
      </vt:variant>
      <vt:variant>
        <vt:lpwstr>https://publicsector.sa.gov.au/about/office-for-the-public-sector/workforce-information/</vt:lpwstr>
      </vt:variant>
      <vt:variant>
        <vt:lpwstr/>
      </vt:variant>
      <vt:variant>
        <vt:i4>6357115</vt:i4>
      </vt:variant>
      <vt:variant>
        <vt:i4>225</vt:i4>
      </vt:variant>
      <vt:variant>
        <vt:i4>0</vt:i4>
      </vt:variant>
      <vt:variant>
        <vt:i4>5</vt:i4>
      </vt:variant>
      <vt:variant>
        <vt:lpwstr>https://publicsector.sa.gov.au/</vt:lpwstr>
      </vt:variant>
      <vt:variant>
        <vt:lpwstr/>
      </vt:variant>
      <vt:variant>
        <vt:i4>2031665</vt:i4>
      </vt:variant>
      <vt:variant>
        <vt:i4>218</vt:i4>
      </vt:variant>
      <vt:variant>
        <vt:i4>0</vt:i4>
      </vt:variant>
      <vt:variant>
        <vt:i4>5</vt:i4>
      </vt:variant>
      <vt:variant>
        <vt:lpwstr/>
      </vt:variant>
      <vt:variant>
        <vt:lpwstr>_Toc65081762</vt:lpwstr>
      </vt:variant>
      <vt:variant>
        <vt:i4>1835057</vt:i4>
      </vt:variant>
      <vt:variant>
        <vt:i4>212</vt:i4>
      </vt:variant>
      <vt:variant>
        <vt:i4>0</vt:i4>
      </vt:variant>
      <vt:variant>
        <vt:i4>5</vt:i4>
      </vt:variant>
      <vt:variant>
        <vt:lpwstr/>
      </vt:variant>
      <vt:variant>
        <vt:lpwstr>_Toc65081761</vt:lpwstr>
      </vt:variant>
      <vt:variant>
        <vt:i4>1900593</vt:i4>
      </vt:variant>
      <vt:variant>
        <vt:i4>206</vt:i4>
      </vt:variant>
      <vt:variant>
        <vt:i4>0</vt:i4>
      </vt:variant>
      <vt:variant>
        <vt:i4>5</vt:i4>
      </vt:variant>
      <vt:variant>
        <vt:lpwstr/>
      </vt:variant>
      <vt:variant>
        <vt:lpwstr>_Toc65081760</vt:lpwstr>
      </vt:variant>
      <vt:variant>
        <vt:i4>1310770</vt:i4>
      </vt:variant>
      <vt:variant>
        <vt:i4>200</vt:i4>
      </vt:variant>
      <vt:variant>
        <vt:i4>0</vt:i4>
      </vt:variant>
      <vt:variant>
        <vt:i4>5</vt:i4>
      </vt:variant>
      <vt:variant>
        <vt:lpwstr/>
      </vt:variant>
      <vt:variant>
        <vt:lpwstr>_Toc65081759</vt:lpwstr>
      </vt:variant>
      <vt:variant>
        <vt:i4>1376306</vt:i4>
      </vt:variant>
      <vt:variant>
        <vt:i4>194</vt:i4>
      </vt:variant>
      <vt:variant>
        <vt:i4>0</vt:i4>
      </vt:variant>
      <vt:variant>
        <vt:i4>5</vt:i4>
      </vt:variant>
      <vt:variant>
        <vt:lpwstr/>
      </vt:variant>
      <vt:variant>
        <vt:lpwstr>_Toc65081758</vt:lpwstr>
      </vt:variant>
      <vt:variant>
        <vt:i4>1703986</vt:i4>
      </vt:variant>
      <vt:variant>
        <vt:i4>188</vt:i4>
      </vt:variant>
      <vt:variant>
        <vt:i4>0</vt:i4>
      </vt:variant>
      <vt:variant>
        <vt:i4>5</vt:i4>
      </vt:variant>
      <vt:variant>
        <vt:lpwstr/>
      </vt:variant>
      <vt:variant>
        <vt:lpwstr>_Toc65081757</vt:lpwstr>
      </vt:variant>
      <vt:variant>
        <vt:i4>1769522</vt:i4>
      </vt:variant>
      <vt:variant>
        <vt:i4>182</vt:i4>
      </vt:variant>
      <vt:variant>
        <vt:i4>0</vt:i4>
      </vt:variant>
      <vt:variant>
        <vt:i4>5</vt:i4>
      </vt:variant>
      <vt:variant>
        <vt:lpwstr/>
      </vt:variant>
      <vt:variant>
        <vt:lpwstr>_Toc65081756</vt:lpwstr>
      </vt:variant>
      <vt:variant>
        <vt:i4>1572914</vt:i4>
      </vt:variant>
      <vt:variant>
        <vt:i4>176</vt:i4>
      </vt:variant>
      <vt:variant>
        <vt:i4>0</vt:i4>
      </vt:variant>
      <vt:variant>
        <vt:i4>5</vt:i4>
      </vt:variant>
      <vt:variant>
        <vt:lpwstr/>
      </vt:variant>
      <vt:variant>
        <vt:lpwstr>_Toc65081755</vt:lpwstr>
      </vt:variant>
      <vt:variant>
        <vt:i4>1638450</vt:i4>
      </vt:variant>
      <vt:variant>
        <vt:i4>170</vt:i4>
      </vt:variant>
      <vt:variant>
        <vt:i4>0</vt:i4>
      </vt:variant>
      <vt:variant>
        <vt:i4>5</vt:i4>
      </vt:variant>
      <vt:variant>
        <vt:lpwstr/>
      </vt:variant>
      <vt:variant>
        <vt:lpwstr>_Toc65081754</vt:lpwstr>
      </vt:variant>
      <vt:variant>
        <vt:i4>1966130</vt:i4>
      </vt:variant>
      <vt:variant>
        <vt:i4>164</vt:i4>
      </vt:variant>
      <vt:variant>
        <vt:i4>0</vt:i4>
      </vt:variant>
      <vt:variant>
        <vt:i4>5</vt:i4>
      </vt:variant>
      <vt:variant>
        <vt:lpwstr/>
      </vt:variant>
      <vt:variant>
        <vt:lpwstr>_Toc65081753</vt:lpwstr>
      </vt:variant>
      <vt:variant>
        <vt:i4>2031666</vt:i4>
      </vt:variant>
      <vt:variant>
        <vt:i4>158</vt:i4>
      </vt:variant>
      <vt:variant>
        <vt:i4>0</vt:i4>
      </vt:variant>
      <vt:variant>
        <vt:i4>5</vt:i4>
      </vt:variant>
      <vt:variant>
        <vt:lpwstr/>
      </vt:variant>
      <vt:variant>
        <vt:lpwstr>_Toc65081752</vt:lpwstr>
      </vt:variant>
      <vt:variant>
        <vt:i4>1835058</vt:i4>
      </vt:variant>
      <vt:variant>
        <vt:i4>152</vt:i4>
      </vt:variant>
      <vt:variant>
        <vt:i4>0</vt:i4>
      </vt:variant>
      <vt:variant>
        <vt:i4>5</vt:i4>
      </vt:variant>
      <vt:variant>
        <vt:lpwstr/>
      </vt:variant>
      <vt:variant>
        <vt:lpwstr>_Toc65081751</vt:lpwstr>
      </vt:variant>
      <vt:variant>
        <vt:i4>1900594</vt:i4>
      </vt:variant>
      <vt:variant>
        <vt:i4>146</vt:i4>
      </vt:variant>
      <vt:variant>
        <vt:i4>0</vt:i4>
      </vt:variant>
      <vt:variant>
        <vt:i4>5</vt:i4>
      </vt:variant>
      <vt:variant>
        <vt:lpwstr/>
      </vt:variant>
      <vt:variant>
        <vt:lpwstr>_Toc65081750</vt:lpwstr>
      </vt:variant>
      <vt:variant>
        <vt:i4>1310771</vt:i4>
      </vt:variant>
      <vt:variant>
        <vt:i4>140</vt:i4>
      </vt:variant>
      <vt:variant>
        <vt:i4>0</vt:i4>
      </vt:variant>
      <vt:variant>
        <vt:i4>5</vt:i4>
      </vt:variant>
      <vt:variant>
        <vt:lpwstr/>
      </vt:variant>
      <vt:variant>
        <vt:lpwstr>_Toc65081749</vt:lpwstr>
      </vt:variant>
      <vt:variant>
        <vt:i4>1376307</vt:i4>
      </vt:variant>
      <vt:variant>
        <vt:i4>134</vt:i4>
      </vt:variant>
      <vt:variant>
        <vt:i4>0</vt:i4>
      </vt:variant>
      <vt:variant>
        <vt:i4>5</vt:i4>
      </vt:variant>
      <vt:variant>
        <vt:lpwstr/>
      </vt:variant>
      <vt:variant>
        <vt:lpwstr>_Toc65081748</vt:lpwstr>
      </vt:variant>
      <vt:variant>
        <vt:i4>1703987</vt:i4>
      </vt:variant>
      <vt:variant>
        <vt:i4>128</vt:i4>
      </vt:variant>
      <vt:variant>
        <vt:i4>0</vt:i4>
      </vt:variant>
      <vt:variant>
        <vt:i4>5</vt:i4>
      </vt:variant>
      <vt:variant>
        <vt:lpwstr/>
      </vt:variant>
      <vt:variant>
        <vt:lpwstr>_Toc65081747</vt:lpwstr>
      </vt:variant>
      <vt:variant>
        <vt:i4>1769523</vt:i4>
      </vt:variant>
      <vt:variant>
        <vt:i4>122</vt:i4>
      </vt:variant>
      <vt:variant>
        <vt:i4>0</vt:i4>
      </vt:variant>
      <vt:variant>
        <vt:i4>5</vt:i4>
      </vt:variant>
      <vt:variant>
        <vt:lpwstr/>
      </vt:variant>
      <vt:variant>
        <vt:lpwstr>_Toc65081746</vt:lpwstr>
      </vt:variant>
      <vt:variant>
        <vt:i4>1572915</vt:i4>
      </vt:variant>
      <vt:variant>
        <vt:i4>116</vt:i4>
      </vt:variant>
      <vt:variant>
        <vt:i4>0</vt:i4>
      </vt:variant>
      <vt:variant>
        <vt:i4>5</vt:i4>
      </vt:variant>
      <vt:variant>
        <vt:lpwstr/>
      </vt:variant>
      <vt:variant>
        <vt:lpwstr>_Toc65081745</vt:lpwstr>
      </vt:variant>
      <vt:variant>
        <vt:i4>1638451</vt:i4>
      </vt:variant>
      <vt:variant>
        <vt:i4>110</vt:i4>
      </vt:variant>
      <vt:variant>
        <vt:i4>0</vt:i4>
      </vt:variant>
      <vt:variant>
        <vt:i4>5</vt:i4>
      </vt:variant>
      <vt:variant>
        <vt:lpwstr/>
      </vt:variant>
      <vt:variant>
        <vt:lpwstr>_Toc65081744</vt:lpwstr>
      </vt:variant>
      <vt:variant>
        <vt:i4>1966131</vt:i4>
      </vt:variant>
      <vt:variant>
        <vt:i4>104</vt:i4>
      </vt:variant>
      <vt:variant>
        <vt:i4>0</vt:i4>
      </vt:variant>
      <vt:variant>
        <vt:i4>5</vt:i4>
      </vt:variant>
      <vt:variant>
        <vt:lpwstr/>
      </vt:variant>
      <vt:variant>
        <vt:lpwstr>_Toc65081743</vt:lpwstr>
      </vt:variant>
      <vt:variant>
        <vt:i4>2031667</vt:i4>
      </vt:variant>
      <vt:variant>
        <vt:i4>98</vt:i4>
      </vt:variant>
      <vt:variant>
        <vt:i4>0</vt:i4>
      </vt:variant>
      <vt:variant>
        <vt:i4>5</vt:i4>
      </vt:variant>
      <vt:variant>
        <vt:lpwstr/>
      </vt:variant>
      <vt:variant>
        <vt:lpwstr>_Toc65081742</vt:lpwstr>
      </vt:variant>
      <vt:variant>
        <vt:i4>1835059</vt:i4>
      </vt:variant>
      <vt:variant>
        <vt:i4>92</vt:i4>
      </vt:variant>
      <vt:variant>
        <vt:i4>0</vt:i4>
      </vt:variant>
      <vt:variant>
        <vt:i4>5</vt:i4>
      </vt:variant>
      <vt:variant>
        <vt:lpwstr/>
      </vt:variant>
      <vt:variant>
        <vt:lpwstr>_Toc65081741</vt:lpwstr>
      </vt:variant>
      <vt:variant>
        <vt:i4>1900595</vt:i4>
      </vt:variant>
      <vt:variant>
        <vt:i4>86</vt:i4>
      </vt:variant>
      <vt:variant>
        <vt:i4>0</vt:i4>
      </vt:variant>
      <vt:variant>
        <vt:i4>5</vt:i4>
      </vt:variant>
      <vt:variant>
        <vt:lpwstr/>
      </vt:variant>
      <vt:variant>
        <vt:lpwstr>_Toc65081740</vt:lpwstr>
      </vt:variant>
      <vt:variant>
        <vt:i4>1310772</vt:i4>
      </vt:variant>
      <vt:variant>
        <vt:i4>80</vt:i4>
      </vt:variant>
      <vt:variant>
        <vt:i4>0</vt:i4>
      </vt:variant>
      <vt:variant>
        <vt:i4>5</vt:i4>
      </vt:variant>
      <vt:variant>
        <vt:lpwstr/>
      </vt:variant>
      <vt:variant>
        <vt:lpwstr>_Toc65081739</vt:lpwstr>
      </vt:variant>
      <vt:variant>
        <vt:i4>1376308</vt:i4>
      </vt:variant>
      <vt:variant>
        <vt:i4>74</vt:i4>
      </vt:variant>
      <vt:variant>
        <vt:i4>0</vt:i4>
      </vt:variant>
      <vt:variant>
        <vt:i4>5</vt:i4>
      </vt:variant>
      <vt:variant>
        <vt:lpwstr/>
      </vt:variant>
      <vt:variant>
        <vt:lpwstr>_Toc65081738</vt:lpwstr>
      </vt:variant>
      <vt:variant>
        <vt:i4>1703988</vt:i4>
      </vt:variant>
      <vt:variant>
        <vt:i4>68</vt:i4>
      </vt:variant>
      <vt:variant>
        <vt:i4>0</vt:i4>
      </vt:variant>
      <vt:variant>
        <vt:i4>5</vt:i4>
      </vt:variant>
      <vt:variant>
        <vt:lpwstr/>
      </vt:variant>
      <vt:variant>
        <vt:lpwstr>_Toc65081737</vt:lpwstr>
      </vt:variant>
      <vt:variant>
        <vt:i4>1769524</vt:i4>
      </vt:variant>
      <vt:variant>
        <vt:i4>62</vt:i4>
      </vt:variant>
      <vt:variant>
        <vt:i4>0</vt:i4>
      </vt:variant>
      <vt:variant>
        <vt:i4>5</vt:i4>
      </vt:variant>
      <vt:variant>
        <vt:lpwstr/>
      </vt:variant>
      <vt:variant>
        <vt:lpwstr>_Toc65081736</vt:lpwstr>
      </vt:variant>
      <vt:variant>
        <vt:i4>1572916</vt:i4>
      </vt:variant>
      <vt:variant>
        <vt:i4>56</vt:i4>
      </vt:variant>
      <vt:variant>
        <vt:i4>0</vt:i4>
      </vt:variant>
      <vt:variant>
        <vt:i4>5</vt:i4>
      </vt:variant>
      <vt:variant>
        <vt:lpwstr/>
      </vt:variant>
      <vt:variant>
        <vt:lpwstr>_Toc65081735</vt:lpwstr>
      </vt:variant>
      <vt:variant>
        <vt:i4>1638452</vt:i4>
      </vt:variant>
      <vt:variant>
        <vt:i4>50</vt:i4>
      </vt:variant>
      <vt:variant>
        <vt:i4>0</vt:i4>
      </vt:variant>
      <vt:variant>
        <vt:i4>5</vt:i4>
      </vt:variant>
      <vt:variant>
        <vt:lpwstr/>
      </vt:variant>
      <vt:variant>
        <vt:lpwstr>_Toc65081734</vt:lpwstr>
      </vt:variant>
      <vt:variant>
        <vt:i4>1966132</vt:i4>
      </vt:variant>
      <vt:variant>
        <vt:i4>44</vt:i4>
      </vt:variant>
      <vt:variant>
        <vt:i4>0</vt:i4>
      </vt:variant>
      <vt:variant>
        <vt:i4>5</vt:i4>
      </vt:variant>
      <vt:variant>
        <vt:lpwstr/>
      </vt:variant>
      <vt:variant>
        <vt:lpwstr>_Toc65081733</vt:lpwstr>
      </vt:variant>
      <vt:variant>
        <vt:i4>2031668</vt:i4>
      </vt:variant>
      <vt:variant>
        <vt:i4>38</vt:i4>
      </vt:variant>
      <vt:variant>
        <vt:i4>0</vt:i4>
      </vt:variant>
      <vt:variant>
        <vt:i4>5</vt:i4>
      </vt:variant>
      <vt:variant>
        <vt:lpwstr/>
      </vt:variant>
      <vt:variant>
        <vt:lpwstr>_Toc65081732</vt:lpwstr>
      </vt:variant>
      <vt:variant>
        <vt:i4>1835060</vt:i4>
      </vt:variant>
      <vt:variant>
        <vt:i4>32</vt:i4>
      </vt:variant>
      <vt:variant>
        <vt:i4>0</vt:i4>
      </vt:variant>
      <vt:variant>
        <vt:i4>5</vt:i4>
      </vt:variant>
      <vt:variant>
        <vt:lpwstr/>
      </vt:variant>
      <vt:variant>
        <vt:lpwstr>_Toc65081731</vt:lpwstr>
      </vt:variant>
      <vt:variant>
        <vt:i4>1900596</vt:i4>
      </vt:variant>
      <vt:variant>
        <vt:i4>26</vt:i4>
      </vt:variant>
      <vt:variant>
        <vt:i4>0</vt:i4>
      </vt:variant>
      <vt:variant>
        <vt:i4>5</vt:i4>
      </vt:variant>
      <vt:variant>
        <vt:lpwstr/>
      </vt:variant>
      <vt:variant>
        <vt:lpwstr>_Toc65081730</vt:lpwstr>
      </vt:variant>
      <vt:variant>
        <vt:i4>1310773</vt:i4>
      </vt:variant>
      <vt:variant>
        <vt:i4>20</vt:i4>
      </vt:variant>
      <vt:variant>
        <vt:i4>0</vt:i4>
      </vt:variant>
      <vt:variant>
        <vt:i4>5</vt:i4>
      </vt:variant>
      <vt:variant>
        <vt:lpwstr/>
      </vt:variant>
      <vt:variant>
        <vt:lpwstr>_Toc65081729</vt:lpwstr>
      </vt:variant>
      <vt:variant>
        <vt:i4>1376309</vt:i4>
      </vt:variant>
      <vt:variant>
        <vt:i4>14</vt:i4>
      </vt:variant>
      <vt:variant>
        <vt:i4>0</vt:i4>
      </vt:variant>
      <vt:variant>
        <vt:i4>5</vt:i4>
      </vt:variant>
      <vt:variant>
        <vt:lpwstr/>
      </vt:variant>
      <vt:variant>
        <vt:lpwstr>_Toc65081728</vt:lpwstr>
      </vt:variant>
      <vt:variant>
        <vt:i4>1703989</vt:i4>
      </vt:variant>
      <vt:variant>
        <vt:i4>8</vt:i4>
      </vt:variant>
      <vt:variant>
        <vt:i4>0</vt:i4>
      </vt:variant>
      <vt:variant>
        <vt:i4>5</vt:i4>
      </vt:variant>
      <vt:variant>
        <vt:lpwstr/>
      </vt:variant>
      <vt:variant>
        <vt:lpwstr>_Toc65081727</vt:lpwstr>
      </vt:variant>
      <vt:variant>
        <vt:i4>1769525</vt:i4>
      </vt:variant>
      <vt:variant>
        <vt:i4>2</vt:i4>
      </vt:variant>
      <vt:variant>
        <vt:i4>0</vt:i4>
      </vt:variant>
      <vt:variant>
        <vt:i4>5</vt:i4>
      </vt:variant>
      <vt:variant>
        <vt:lpwstr/>
      </vt:variant>
      <vt:variant>
        <vt:lpwstr>_Toc65081726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Seery</dc:creator>
  <cp:lastModifiedBy>Latty, Yvette (DPC)</cp:lastModifiedBy>
  <cp:revision>3</cp:revision>
  <cp:lastPrinted>2022-05-11T07:49:00Z</cp:lastPrinted>
  <dcterms:created xsi:type="dcterms:W3CDTF">2026-06-05T01:00:00Z</dcterms:created>
  <dcterms:modified xsi:type="dcterms:W3CDTF">2026-06-05T02:26:00Z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dlc_DocIdItemGuid">
    <vt:lpwstr>17a6beed-9a7c-4ca9-b717-d7efd5be321e</vt:lpwstr>
  </op:property>
  <op:property fmtid="{D5CDD505-2E9C-101B-9397-08002B2CF9AE}" pid="3" name="ContentTypeId">
    <vt:lpwstr>0x01010025DCCA83ECEFE74FBF21C28DA0C9F96D</vt:lpwstr>
  </op:property>
  <op:property fmtid="{D5CDD505-2E9C-101B-9397-08002B2CF9AE}" pid="4" name="Objective-Jurisdiction">
    <vt:lpwstr>Dept of the Premier &amp; Cabinet</vt:lpwstr>
  </op:property>
  <op:property fmtid="{D5CDD505-2E9C-101B-9397-08002B2CF9AE}" pid="5" name="Objective-Confidentiality">
    <vt:lpwstr>For Official Use Only</vt:lpwstr>
  </op:property>
  <op:property fmtid="{D5CDD505-2E9C-101B-9397-08002B2CF9AE}" pid="6" name="Objective-Integrity">
    <vt:lpwstr>I2</vt:lpwstr>
  </op:property>
  <op:property fmtid="{D5CDD505-2E9C-101B-9397-08002B2CF9AE}" pid="7" name="Objective-Availability">
    <vt:lpwstr>A2</vt:lpwstr>
  </op:property>
  <op:property fmtid="{D5CDD505-2E9C-101B-9397-08002B2CF9AE}" pid="8" name="Objective-Caveat (CIA)">
    <vt:lpwstr/>
  </op:property>
  <op:property fmtid="{D5CDD505-2E9C-101B-9397-08002B2CF9AE}" pid="9" name="Objective-Confidentiality Clause">
    <vt:lpwstr/>
  </op:property>
  <op:property fmtid="{D5CDD505-2E9C-101B-9397-08002B2CF9AE}" pid="10" name="Objective-Comment">
    <vt:lpwstr/>
  </op:property>
  <op:property fmtid="{D5CDD505-2E9C-101B-9397-08002B2CF9AE}" pid="11" name="Objective-Jurisdiction [system]">
    <vt:lpwstr>Dept of the Premier &amp; Cabinet</vt:lpwstr>
  </op:property>
  <op:property fmtid="{D5CDD505-2E9C-101B-9397-08002B2CF9AE}" pid="12" name="Objective-Division/Unit [system]">
    <vt:lpwstr>CFO - Business Performance</vt:lpwstr>
  </op:property>
  <op:property fmtid="{D5CDD505-2E9C-101B-9397-08002B2CF9AE}" pid="13" name="Objective-Document Type [system]">
    <vt:lpwstr>Template</vt:lpwstr>
  </op:property>
  <op:property fmtid="{D5CDD505-2E9C-101B-9397-08002B2CF9AE}" pid="14" name="Objective-Confidentiality [system]">
    <vt:lpwstr>For Official Use Only</vt:lpwstr>
  </op:property>
  <op:property fmtid="{D5CDD505-2E9C-101B-9397-08002B2CF9AE}" pid="15" name="Objective-Confidentiality Clause [system]">
    <vt:lpwstr/>
  </op:property>
  <op:property fmtid="{D5CDD505-2E9C-101B-9397-08002B2CF9AE}" pid="16" name="Objective-Integrity [system]">
    <vt:lpwstr>I2</vt:lpwstr>
  </op:property>
  <op:property fmtid="{D5CDD505-2E9C-101B-9397-08002B2CF9AE}" pid="17" name="Objective-Availability [system]">
    <vt:lpwstr>A2</vt:lpwstr>
  </op:property>
  <op:property fmtid="{D5CDD505-2E9C-101B-9397-08002B2CF9AE}" pid="18" name="Objective-Caveat (CIA) [system]">
    <vt:lpwstr/>
  </op:property>
  <op:property fmtid="{D5CDD505-2E9C-101B-9397-08002B2CF9AE}" pid="19" name="Objective-Connect Creator [system]">
    <vt:lpwstr/>
  </op:property>
  <op:property fmtid="{D5CDD505-2E9C-101B-9397-08002B2CF9AE}" pid="20" name="Order">
    <vt:r8>193500</vt:r8>
  </op:property>
  <op:property fmtid="{D5CDD505-2E9C-101B-9397-08002B2CF9AE}" pid="21" name="xd_Signature">
    <vt:bool>false</vt:bool>
  </op:property>
  <op:property fmtid="{D5CDD505-2E9C-101B-9397-08002B2CF9AE}" pid="22" name="xd_ProgID">
    <vt:lpwstr/>
  </op:property>
  <op:property fmtid="{D5CDD505-2E9C-101B-9397-08002B2CF9AE}" pid="23" name="ComplianceAssetId">
    <vt:lpwstr/>
  </op:property>
  <op:property fmtid="{D5CDD505-2E9C-101B-9397-08002B2CF9AE}" pid="24" name="TemplateUrl">
    <vt:lpwstr/>
  </op:property>
  <op:property fmtid="{D5CDD505-2E9C-101B-9397-08002B2CF9AE}" pid="25" name="ClassificationContentMarkingHeaderShapeIds">
    <vt:lpwstr>2,4,6</vt:lpwstr>
  </op:property>
  <op:property fmtid="{D5CDD505-2E9C-101B-9397-08002B2CF9AE}" pid="26" name="ClassificationContentMarkingHeaderFontProps">
    <vt:lpwstr>#a80000,12,Calibri</vt:lpwstr>
  </op:property>
  <op:property fmtid="{D5CDD505-2E9C-101B-9397-08002B2CF9AE}" pid="27" name="ClassificationContentMarkingHeaderText">
    <vt:lpwstr>OFFICIAL</vt:lpwstr>
  </op:property>
  <op:property fmtid="{D5CDD505-2E9C-101B-9397-08002B2CF9AE}" pid="28" name="Customer-Id">
    <vt:lpwstr>7308B0169B604BF78408B4824B579E8E</vt:lpwstr>
  </op:property>
  <op:property fmtid="{D5CDD505-2E9C-101B-9397-08002B2CF9AE}" pid="29" name="Objective-Id">
    <vt:lpwstr>B2634462</vt:lpwstr>
  </op:property>
  <op:property fmtid="{D5CDD505-2E9C-101B-9397-08002B2CF9AE}" pid="30" name="Objective-Title">
    <vt:lpwstr>2025-2026 Annual Report Template</vt:lpwstr>
  </op:property>
  <op:property fmtid="{D5CDD505-2E9C-101B-9397-08002B2CF9AE}" pid="31" name="Objective-Description">
    <vt:lpwstr/>
  </op:property>
  <op:property fmtid="{D5CDD505-2E9C-101B-9397-08002B2CF9AE}" pid="32" name="Objective-CreationStamp">
    <vt:filetime>2026-05-12T22:25:45Z</vt:filetime>
  </op:property>
  <op:property fmtid="{D5CDD505-2E9C-101B-9397-08002B2CF9AE}" pid="33" name="Objective-IsApproved">
    <vt:bool>false</vt:bool>
  </op:property>
  <op:property fmtid="{D5CDD505-2E9C-101B-9397-08002B2CF9AE}" pid="34" name="Objective-IsPublished">
    <vt:bool>true</vt:bool>
  </op:property>
  <op:property fmtid="{D5CDD505-2E9C-101B-9397-08002B2CF9AE}" pid="35" name="Objective-DatePublished">
    <vt:filetime>2026-06-05T02:27:25Z</vt:filetime>
  </op:property>
  <op:property fmtid="{D5CDD505-2E9C-101B-9397-08002B2CF9AE}" pid="36" name="Objective-ModificationStamp">
    <vt:filetime>2026-06-05T02:36:43Z</vt:filetime>
  </op:property>
  <op:property fmtid="{D5CDD505-2E9C-101B-9397-08002B2CF9AE}" pid="37" name="Objective-Owner">
    <vt:lpwstr>Latty, Yvette</vt:lpwstr>
  </op:property>
  <op:property fmtid="{D5CDD505-2E9C-101B-9397-08002B2CF9AE}" pid="38" name="Objective-Path">
    <vt:lpwstr>Objective Global Folder:DIVISIONAL FOLDER STRUCTURE:CHIEF OPERATING OFFICER:BUSINESS OPERATIONS:Corporate Governance:Whole of Government Annual Report:2025-2026 WoG Annual Report process:Final Documents for 2025-26:</vt:lpwstr>
  </op:property>
  <op:property fmtid="{D5CDD505-2E9C-101B-9397-08002B2CF9AE}" pid="39" name="Objective-Parent">
    <vt:lpwstr>Final Documents for 2025-26</vt:lpwstr>
  </op:property>
  <op:property fmtid="{D5CDD505-2E9C-101B-9397-08002B2CF9AE}" pid="40" name="Objective-State">
    <vt:lpwstr>Published</vt:lpwstr>
  </op:property>
  <op:property fmtid="{D5CDD505-2E9C-101B-9397-08002B2CF9AE}" pid="41" name="Objective-VersionId">
    <vt:lpwstr>vB4082699</vt:lpwstr>
  </op:property>
  <op:property fmtid="{D5CDD505-2E9C-101B-9397-08002B2CF9AE}" pid="42" name="Objective-Version">
    <vt:lpwstr>6.0</vt:lpwstr>
  </op:property>
  <op:property fmtid="{D5CDD505-2E9C-101B-9397-08002B2CF9AE}" pid="43" name="Objective-VersionNumber">
    <vt:r8>6</vt:r8>
  </op:property>
  <op:property fmtid="{D5CDD505-2E9C-101B-9397-08002B2CF9AE}" pid="44" name="Objective-VersionComment">
    <vt:lpwstr/>
  </op:property>
  <op:property fmtid="{D5CDD505-2E9C-101B-9397-08002B2CF9AE}" pid="45" name="Objective-FileNumber">
    <vt:lpwstr>DPC19/1101</vt:lpwstr>
  </op:property>
  <op:property fmtid="{D5CDD505-2E9C-101B-9397-08002B2CF9AE}" pid="46" name="Objective-Classification">
    <vt:lpwstr>[Inherited - none]</vt:lpwstr>
  </op:property>
  <op:property fmtid="{D5CDD505-2E9C-101B-9397-08002B2CF9AE}" pid="47" name="Objective-Caveats">
    <vt:lpwstr/>
  </op:property>
  <op:property fmtid="{D5CDD505-2E9C-101B-9397-08002B2CF9AE}" pid="48" name="Objective-Document Type">
    <vt:lpwstr>Departmental Agency Document</vt:lpwstr>
  </op:property>
  <op:property fmtid="{D5CDD505-2E9C-101B-9397-08002B2CF9AE}" pid="49" name="Objective-Classification (Confidentiality)">
    <vt:lpwstr>OFFICIAL</vt:lpwstr>
  </op:property>
  <op:property fmtid="{D5CDD505-2E9C-101B-9397-08002B2CF9AE}" pid="50" name="Objective-Caveat (IAC)">
    <vt:lpwstr>Not Applicable</vt:lpwstr>
  </op:property>
  <op:property fmtid="{D5CDD505-2E9C-101B-9397-08002B2CF9AE}" pid="51" name="Objective-Exclusive For (Name)">
    <vt:lpwstr/>
  </op:property>
  <op:property fmtid="{D5CDD505-2E9C-101B-9397-08002B2CF9AE}" pid="52" name="Objective-Information Management Markers">
    <vt:lpwstr>Not Applicable</vt:lpwstr>
  </op:property>
  <op:property fmtid="{D5CDD505-2E9C-101B-9397-08002B2CF9AE}" pid="53" name="Objective-Connect Creator">
    <vt:lpwstr/>
  </op:property>
  <op:property fmtid="{D5CDD505-2E9C-101B-9397-08002B2CF9AE}" pid="54" name="Objective-Division/Unit">
    <vt:lpwstr>Not Applicable</vt:lpwstr>
  </op:property>
  <op:property fmtid="{D5CDD505-2E9C-101B-9397-08002B2CF9AE}" pid="55" name="Objective-Workgroup">
    <vt:lpwstr>NOT APPLICABLE</vt:lpwstr>
  </op:property>
  <op:property fmtid="{D5CDD505-2E9C-101B-9397-08002B2CF9AE}" pid="56" name="Objective-See">
    <vt:lpwstr>Director, Office of the Chief Executive,Lenton, Teena,Group Director, ICT and Business Services,COO Advisory Group,Chief Operating Officer,OCE Approval Coordination,Chief Executive for Consideration,OCE for Dispatch,DPC Correspondence Team,Latty, Yvette</vt:lpwstr>
  </op:property>
  <op:property fmtid="{D5CDD505-2E9C-101B-9397-08002B2CF9AE}" pid="57" name="Objective-Open">
    <vt:lpwstr>Director, Office of the Chief Executive,Lenton, Teena,Group Director, ICT and Business Services,COO Advisory Group,Chief Operating Officer,OCE Approval Coordination,Chief Executive for Consideration,OCE for Dispatch,DPC Correspondence Team,Latty, Yvette</vt:lpwstr>
  </op:property>
  <op:property fmtid="{D5CDD505-2E9C-101B-9397-08002B2CF9AE}" pid="58" name="Objective-Edit">
    <vt:lpwstr>Director, Office of the Chief Executive,Lenton, Teena,Group Director, ICT and Business Services,COO Advisory Group,Chief Operating Officer,OCE Approval Coordination,Chief Executive for Consideration,OCE for Dispatch,DPC Correspondence Team,Latty, Yvette</vt:lpwstr>
  </op:property>
  <op:property fmtid="{D5CDD505-2E9C-101B-9397-08002B2CF9AE}" pid="59" name="Objective-Add">
    <vt:lpwstr>Director, Office of the Chief Executive,Lenton, Teena,Group Director, ICT and Business Services,COO Advisory Group,Chief Operating Officer,OCE Approval Coordination,Chief Executive for Consideration,OCE for Dispatch,DPC Correspondence Team,Latty, Yvette</vt:lpwstr>
  </op:property>
  <op:property fmtid="{D5CDD505-2E9C-101B-9397-08002B2CF9AE}" pid="60" name="Objective-No Access">
    <vt:lpwstr/>
  </op:property>
  <op:property fmtid="{D5CDD505-2E9C-101B-9397-08002B2CF9AE}" pid="61" name="Objective-Privileges Last Updated">
    <vt:filetime>2026-06-04T05:22:08Z</vt:filetime>
  </op:property>
  <op:property fmtid="{D5CDD505-2E9C-101B-9397-08002B2CF9AE}" pid="62" name="Objective-Notice">
    <vt:lpwstr>The fields below are for information purposes only, editing these fields will not impact the approval workflow.</vt:lpwstr>
  </op:property>
  <op:property fmtid="{D5CDD505-2E9C-101B-9397-08002B2CF9AE}" pid="63" name="Objective-Process Status">
    <vt:lpwstr>Final Approval</vt:lpwstr>
  </op:property>
  <op:property fmtid="{D5CDD505-2E9C-101B-9397-08002B2CF9AE}" pid="64" name="Objective-Approval Sequence">
    <vt:lpwstr>Director, Office of the Chief Executive</vt:lpwstr>
  </op:property>
  <op:property fmtid="{D5CDD505-2E9C-101B-9397-08002B2CF9AE}" pid="65" name="Objective-Currently With">
    <vt:lpwstr/>
  </op:property>
  <op:property fmtid="{D5CDD505-2E9C-101B-9397-08002B2CF9AE}" pid="66" name="Objective-Due Date">
    <vt:filetime>2025-05-11T14:30:00Z</vt:filetime>
  </op:property>
  <op:property fmtid="{D5CDD505-2E9C-101B-9397-08002B2CF9AE}" pid="67" name="Objective-Date Approved">
    <vt:filetime>2025-05-14T14:30:00Z</vt:filetime>
  </op:property>
  <op:property fmtid="{D5CDD505-2E9C-101B-9397-08002B2CF9AE}" pid="68" name="Objective-Correspondence Type">
    <vt:lpwstr>For Internal Approval</vt:lpwstr>
  </op:property>
  <op:property fmtid="{D5CDD505-2E9C-101B-9397-08002B2CF9AE}" pid="69" name="Objective-Action Type">
    <vt:lpwstr/>
  </op:property>
  <op:property fmtid="{D5CDD505-2E9C-101B-9397-08002B2CF9AE}" pid="70" name="Objective-External Reference">
    <vt:lpwstr/>
  </op:property>
  <op:property fmtid="{D5CDD505-2E9C-101B-9397-08002B2CF9AE}" pid="71" name="Objective-Sent to Minister">
    <vt:lpwstr/>
  </op:property>
  <op:property fmtid="{D5CDD505-2E9C-101B-9397-08002B2CF9AE}" pid="72" name="Objective-Attached Document">
    <vt:lpwstr>DPC Extranet and Internet Updates - 2025,Frequently Asked Questions about PC013 - 2024-2025</vt:lpwstr>
  </op:property>
  <op:property fmtid="{D5CDD505-2E9C-101B-9397-08002B2CF9AE}" pid="73" name="Objective-Workslip">
    <vt:lpwstr>eDAS  Electronic Document Approval System slip 08/05/2025</vt:lpwstr>
  </op:property>
</op:Properties>
</file>